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61" w:rsidRDefault="00236EFD">
      <w:pPr>
        <w:rPr>
          <w:b/>
          <w:color w:val="003300"/>
          <w:sz w:val="28"/>
          <w:szCs w:val="28"/>
          <w:u w:val="single"/>
        </w:rPr>
      </w:pPr>
      <w:r>
        <w:rPr>
          <w:b/>
          <w:noProof/>
          <w:color w:val="003300"/>
          <w:sz w:val="28"/>
          <w:szCs w:val="28"/>
          <w:u w:val="single"/>
        </w:rPr>
        <w:drawing>
          <wp:anchor distT="0" distB="0" distL="114300" distR="114300" simplePos="0" relativeHeight="251663360" behindDoc="0" locked="0" layoutInCell="1" allowOverlap="1">
            <wp:simplePos x="0" y="0"/>
            <wp:positionH relativeFrom="column">
              <wp:posOffset>299085</wp:posOffset>
            </wp:positionH>
            <wp:positionV relativeFrom="paragraph">
              <wp:posOffset>-291465</wp:posOffset>
            </wp:positionV>
            <wp:extent cx="2333625" cy="164846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648460"/>
                    </a:xfrm>
                    <a:prstGeom prst="rect">
                      <a:avLst/>
                    </a:prstGeom>
                    <a:noFill/>
                  </pic:spPr>
                </pic:pic>
              </a:graphicData>
            </a:graphic>
          </wp:anchor>
        </w:drawing>
      </w:r>
      <w:r w:rsidRPr="00BF52EB">
        <w:rPr>
          <w:b/>
          <w:noProof/>
          <w:color w:val="003300"/>
          <w:sz w:val="28"/>
          <w:szCs w:val="28"/>
          <w:u w:val="single"/>
        </w:rPr>
        <mc:AlternateContent>
          <mc:Choice Requires="wps">
            <w:drawing>
              <wp:anchor distT="45720" distB="45720" distL="114300" distR="114300" simplePos="0" relativeHeight="251659264" behindDoc="0" locked="0" layoutInCell="1" allowOverlap="1">
                <wp:simplePos x="0" y="0"/>
                <wp:positionH relativeFrom="margin">
                  <wp:posOffset>3585210</wp:posOffset>
                </wp:positionH>
                <wp:positionV relativeFrom="paragraph">
                  <wp:posOffset>-5715</wp:posOffset>
                </wp:positionV>
                <wp:extent cx="3286125" cy="12001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200150"/>
                        </a:xfrm>
                        <a:prstGeom prst="rect">
                          <a:avLst/>
                        </a:prstGeom>
                        <a:solidFill>
                          <a:srgbClr val="FFFFFF"/>
                        </a:solidFill>
                        <a:ln w="9525">
                          <a:solidFill>
                            <a:srgbClr val="000000"/>
                          </a:solidFill>
                          <a:miter lim="800000"/>
                          <a:headEnd/>
                          <a:tailEnd/>
                        </a:ln>
                      </wps:spPr>
                      <wps:txbx>
                        <w:txbxContent>
                          <w:p w:rsidR="00D5033A" w:rsidRPr="00BF52EB" w:rsidRDefault="00D5033A" w:rsidP="00BF52EB">
                            <w:pPr>
                              <w:jc w:val="center"/>
                              <w:rPr>
                                <w:rFonts w:ascii="Bodoni MT" w:hAnsi="Bodoni MT"/>
                                <w:sz w:val="36"/>
                                <w:szCs w:val="32"/>
                              </w:rPr>
                            </w:pPr>
                            <w:r w:rsidRPr="00BF52EB">
                              <w:rPr>
                                <w:rFonts w:ascii="Bodoni MT" w:hAnsi="Bodoni MT"/>
                                <w:b/>
                                <w:color w:val="003300"/>
                                <w:sz w:val="36"/>
                                <w:szCs w:val="32"/>
                              </w:rPr>
                              <w:t>IMPORTANT INFORMATION</w:t>
                            </w:r>
                          </w:p>
                          <w:p w:rsidR="00D5033A" w:rsidRDefault="00D5033A" w:rsidP="00BF52EB">
                            <w:pPr>
                              <w:jc w:val="center"/>
                              <w:rPr>
                                <w:rFonts w:ascii="Bodoni MT" w:hAnsi="Bodoni MT"/>
                                <w:b/>
                                <w:color w:val="C00000"/>
                                <w:sz w:val="36"/>
                                <w:szCs w:val="32"/>
                              </w:rPr>
                            </w:pPr>
                            <w:r w:rsidRPr="00BF52EB">
                              <w:rPr>
                                <w:rFonts w:ascii="Bodoni MT" w:hAnsi="Bodoni MT"/>
                                <w:b/>
                                <w:color w:val="C00000"/>
                                <w:sz w:val="36"/>
                                <w:szCs w:val="32"/>
                              </w:rPr>
                              <w:t xml:space="preserve">For All Benefit Eligible Employees   </w:t>
                            </w:r>
                          </w:p>
                          <w:p w:rsidR="00D5033A" w:rsidRPr="00BF52EB" w:rsidRDefault="00D5033A" w:rsidP="00BF52EB">
                            <w:pPr>
                              <w:jc w:val="center"/>
                              <w:rPr>
                                <w:rFonts w:ascii="Bodoni MT" w:hAnsi="Bodoni MT"/>
                                <w:b/>
                                <w:color w:val="C00000"/>
                                <w:sz w:val="36"/>
                                <w:szCs w:val="32"/>
                              </w:rPr>
                            </w:pPr>
                            <w:r w:rsidRPr="00BF52EB">
                              <w:rPr>
                                <w:rFonts w:ascii="Bodoni MT" w:hAnsi="Bodoni MT"/>
                                <w:b/>
                                <w:color w:val="C00000"/>
                                <w:sz w:val="36"/>
                                <w:szCs w:val="32"/>
                              </w:rPr>
                              <w:t>202</w:t>
                            </w:r>
                            <w:r>
                              <w:rPr>
                                <w:rFonts w:ascii="Bodoni MT" w:hAnsi="Bodoni MT"/>
                                <w:b/>
                                <w:color w:val="C00000"/>
                                <w:sz w:val="36"/>
                                <w:szCs w:val="32"/>
                              </w:rPr>
                              <w:t>3</w:t>
                            </w:r>
                            <w:r w:rsidRPr="00BF52EB">
                              <w:rPr>
                                <w:rFonts w:ascii="Bodoni MT" w:hAnsi="Bodoni MT"/>
                                <w:b/>
                                <w:color w:val="C00000"/>
                                <w:sz w:val="36"/>
                                <w:szCs w:val="32"/>
                              </w:rPr>
                              <w:t xml:space="preserve"> Annual </w:t>
                            </w:r>
                            <w:r w:rsidR="00236EFD">
                              <w:rPr>
                                <w:rFonts w:ascii="Bodoni MT" w:hAnsi="Bodoni MT"/>
                                <w:b/>
                                <w:color w:val="C00000"/>
                                <w:sz w:val="36"/>
                                <w:szCs w:val="32"/>
                              </w:rPr>
                              <w:t xml:space="preserve">Required </w:t>
                            </w:r>
                            <w:r w:rsidRPr="00BF52EB">
                              <w:rPr>
                                <w:rFonts w:ascii="Bodoni MT" w:hAnsi="Bodoni MT"/>
                                <w:b/>
                                <w:color w:val="C00000"/>
                                <w:sz w:val="36"/>
                                <w:szCs w:val="32"/>
                              </w:rPr>
                              <w:t>Notices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3pt;margin-top:-.45pt;width:258.75pt;height: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">
                <v:textbox>
                  <w:txbxContent>
                    <w:p w:rsidR="00D5033A" w:rsidRPr="00BF52EB" w:rsidRDefault="00D5033A" w:rsidP="00BF52EB">
                      <w:pPr>
                        <w:jc w:val="center"/>
                        <w:rPr>
                          <w:rFonts w:ascii="Bodoni MT" w:hAnsi="Bodoni MT"/>
                          <w:sz w:val="36"/>
                          <w:szCs w:val="32"/>
                        </w:rPr>
                      </w:pPr>
                      <w:r w:rsidRPr="00BF52EB">
                        <w:rPr>
                          <w:rFonts w:ascii="Bodoni MT" w:hAnsi="Bodoni MT"/>
                          <w:b/>
                          <w:color w:val="003300"/>
                          <w:sz w:val="36"/>
                          <w:szCs w:val="32"/>
                        </w:rPr>
                        <w:t>IMPORTANT INFORMATION</w:t>
                      </w:r>
                    </w:p>
                    <w:p w:rsidR="00D5033A" w:rsidRDefault="00D5033A" w:rsidP="00BF52EB">
                      <w:pPr>
                        <w:jc w:val="center"/>
                        <w:rPr>
                          <w:rFonts w:ascii="Bodoni MT" w:hAnsi="Bodoni MT"/>
                          <w:b/>
                          <w:color w:val="C00000"/>
                          <w:sz w:val="36"/>
                          <w:szCs w:val="32"/>
                        </w:rPr>
                      </w:pPr>
                      <w:r w:rsidRPr="00BF52EB">
                        <w:rPr>
                          <w:rFonts w:ascii="Bodoni MT" w:hAnsi="Bodoni MT"/>
                          <w:b/>
                          <w:color w:val="C00000"/>
                          <w:sz w:val="36"/>
                          <w:szCs w:val="32"/>
                        </w:rPr>
                        <w:t xml:space="preserve">For All Benefit Eligible Employees   </w:t>
                      </w:r>
                    </w:p>
                    <w:p w:rsidR="00D5033A" w:rsidRPr="00BF52EB" w:rsidRDefault="00D5033A" w:rsidP="00BF52EB">
                      <w:pPr>
                        <w:jc w:val="center"/>
                        <w:rPr>
                          <w:rFonts w:ascii="Bodoni MT" w:hAnsi="Bodoni MT"/>
                          <w:b/>
                          <w:color w:val="C00000"/>
                          <w:sz w:val="36"/>
                          <w:szCs w:val="32"/>
                        </w:rPr>
                      </w:pPr>
                      <w:r w:rsidRPr="00BF52EB">
                        <w:rPr>
                          <w:rFonts w:ascii="Bodoni MT" w:hAnsi="Bodoni MT"/>
                          <w:b/>
                          <w:color w:val="C00000"/>
                          <w:sz w:val="36"/>
                          <w:szCs w:val="32"/>
                        </w:rPr>
                        <w:t>202</w:t>
                      </w:r>
                      <w:r>
                        <w:rPr>
                          <w:rFonts w:ascii="Bodoni MT" w:hAnsi="Bodoni MT"/>
                          <w:b/>
                          <w:color w:val="C00000"/>
                          <w:sz w:val="36"/>
                          <w:szCs w:val="32"/>
                        </w:rPr>
                        <w:t>3</w:t>
                      </w:r>
                      <w:r w:rsidRPr="00BF52EB">
                        <w:rPr>
                          <w:rFonts w:ascii="Bodoni MT" w:hAnsi="Bodoni MT"/>
                          <w:b/>
                          <w:color w:val="C00000"/>
                          <w:sz w:val="36"/>
                          <w:szCs w:val="32"/>
                        </w:rPr>
                        <w:t xml:space="preserve"> Annual </w:t>
                      </w:r>
                      <w:r w:rsidR="00236EFD">
                        <w:rPr>
                          <w:rFonts w:ascii="Bodoni MT" w:hAnsi="Bodoni MT"/>
                          <w:b/>
                          <w:color w:val="C00000"/>
                          <w:sz w:val="36"/>
                          <w:szCs w:val="32"/>
                        </w:rPr>
                        <w:t xml:space="preserve">Required </w:t>
                      </w:r>
                      <w:r w:rsidRPr="00BF52EB">
                        <w:rPr>
                          <w:rFonts w:ascii="Bodoni MT" w:hAnsi="Bodoni MT"/>
                          <w:b/>
                          <w:color w:val="C00000"/>
                          <w:sz w:val="36"/>
                          <w:szCs w:val="32"/>
                        </w:rPr>
                        <w:t>Notices</w:t>
                      </w:r>
                    </w:p>
                  </w:txbxContent>
                </v:textbox>
                <w10:wrap anchorx="margin"/>
              </v:shape>
            </w:pict>
          </mc:Fallback>
        </mc:AlternateContent>
      </w:r>
    </w:p>
    <w:p w:rsidR="00B802E0" w:rsidRDefault="00B802E0" w:rsidP="007A7D38">
      <w:pPr>
        <w:autoSpaceDE w:val="0"/>
        <w:autoSpaceDN w:val="0"/>
        <w:adjustRightInd w:val="0"/>
        <w:rPr>
          <w:b/>
          <w:bCs/>
          <w:color w:val="C00000"/>
          <w:sz w:val="32"/>
          <w:szCs w:val="32"/>
        </w:rPr>
      </w:pPr>
    </w:p>
    <w:p w:rsidR="007A7D38" w:rsidRDefault="007A7D38"/>
    <w:p w:rsidR="00BF52EB" w:rsidRDefault="00BF52EB"/>
    <w:p w:rsidR="00BF52EB" w:rsidRDefault="00BF52EB"/>
    <w:p w:rsidR="00BF52EB" w:rsidRDefault="00BF52EB"/>
    <w:p w:rsidR="00BF52EB" w:rsidRDefault="00BF52EB"/>
    <w:p w:rsidR="00BF52EB" w:rsidRDefault="00BF52EB"/>
    <w:p w:rsidR="00BF52EB" w:rsidRDefault="00BF52EB"/>
    <w:p w:rsidR="00BF52EB" w:rsidRDefault="00BF52EB"/>
    <w:p w:rsidR="00D5033A" w:rsidRDefault="00D5033A"/>
    <w:p w:rsidR="00BE7597" w:rsidRDefault="007A7870">
      <w:r>
        <w:t xml:space="preserve">The </w:t>
      </w:r>
      <w:proofErr w:type="gramStart"/>
      <w:r>
        <w:t xml:space="preserve">following Notices are </w:t>
      </w:r>
      <w:r w:rsidRPr="00BE7597">
        <w:t xml:space="preserve">required by the laws surrounding </w:t>
      </w:r>
      <w:r w:rsidR="001C3513" w:rsidRPr="00BE7597">
        <w:t>health care</w:t>
      </w:r>
      <w:r w:rsidRPr="00BE7597">
        <w:t xml:space="preserve"> plans</w:t>
      </w:r>
      <w:proofErr w:type="gramEnd"/>
      <w:r w:rsidRPr="00BE7597">
        <w:t xml:space="preserve">.  Please review these notices.  If you have any questions, please </w:t>
      </w:r>
      <w:r w:rsidR="00BE7597">
        <w:t xml:space="preserve">contact </w:t>
      </w:r>
      <w:r w:rsidR="00BE7597" w:rsidRPr="00BE7597">
        <w:t xml:space="preserve">Deb Armbruster at 440-285-4052 or Crystal King-Morrison at </w:t>
      </w:r>
    </w:p>
    <w:p w:rsidR="00BE7597" w:rsidRPr="00BE7597" w:rsidRDefault="00BE7597">
      <w:r w:rsidRPr="00BE7597">
        <w:t xml:space="preserve">440-286-0408. </w:t>
      </w:r>
    </w:p>
    <w:p w:rsidR="007A7870" w:rsidRDefault="000E6B2E">
      <w:r>
        <w:t xml:space="preserve"> </w:t>
      </w:r>
    </w:p>
    <w:p w:rsidR="005C7A66" w:rsidRDefault="005C7A66"/>
    <w:p w:rsidR="00934E35" w:rsidRPr="00C738EA" w:rsidRDefault="00934E35" w:rsidP="00934E35">
      <w:pPr>
        <w:rPr>
          <w:b/>
          <w:color w:val="C00000"/>
          <w:sz w:val="26"/>
          <w:szCs w:val="26"/>
        </w:rPr>
      </w:pPr>
      <w:r w:rsidRPr="00C738EA">
        <w:rPr>
          <w:b/>
          <w:color w:val="C00000"/>
          <w:sz w:val="26"/>
          <w:szCs w:val="26"/>
        </w:rPr>
        <w:t>Summary of Benefits and Coverage (SBC)</w:t>
      </w:r>
    </w:p>
    <w:p w:rsidR="00934E35" w:rsidRDefault="00934E35" w:rsidP="00934E35">
      <w:pPr>
        <w:autoSpaceDE w:val="0"/>
        <w:autoSpaceDN w:val="0"/>
        <w:adjustRightInd w:val="0"/>
        <w:rPr>
          <w:sz w:val="22"/>
          <w:szCs w:val="22"/>
        </w:rPr>
      </w:pPr>
      <w:r w:rsidRPr="00C738EA">
        <w:rPr>
          <w:sz w:val="22"/>
          <w:szCs w:val="22"/>
        </w:rPr>
        <w:t>As part of the Affordable Care Act, healthcare companies and group health plans must now provide Summary of Benefits and Coverage documents, or SBCs, to help employers, their employees and their families, understand and compare health plans.  The SBC and Uniform Glossary are meant to help consumers understand their healthcare coverage, as well as understand common terms used by health plans. Insurance companies and group health plans must provide SBCs in a standard format, and the SBCs can only differ regarding specific plan benefits. This standard format will make it easier for employers and employees to compare plans and shop for a plan that best meets their needs.</w:t>
      </w:r>
    </w:p>
    <w:p w:rsidR="00934E35" w:rsidRDefault="00934E35" w:rsidP="00934E35">
      <w:pPr>
        <w:autoSpaceDE w:val="0"/>
        <w:autoSpaceDN w:val="0"/>
        <w:adjustRightInd w:val="0"/>
        <w:rPr>
          <w:sz w:val="22"/>
          <w:szCs w:val="22"/>
        </w:rPr>
      </w:pPr>
      <w:r>
        <w:rPr>
          <w:sz w:val="22"/>
          <w:szCs w:val="22"/>
        </w:rPr>
        <w:t>The Medical and Prescription drug plan SBC will be distributed</w:t>
      </w:r>
      <w:r w:rsidR="000E6B2E">
        <w:rPr>
          <w:sz w:val="22"/>
          <w:szCs w:val="22"/>
        </w:rPr>
        <w:t xml:space="preserve"> </w:t>
      </w:r>
      <w:r w:rsidR="000A7213">
        <w:rPr>
          <w:sz w:val="22"/>
          <w:szCs w:val="22"/>
        </w:rPr>
        <w:t xml:space="preserve">during open enrollment </w:t>
      </w:r>
      <w:r>
        <w:rPr>
          <w:sz w:val="22"/>
          <w:szCs w:val="22"/>
        </w:rPr>
        <w:t xml:space="preserve">and </w:t>
      </w:r>
      <w:proofErr w:type="gramStart"/>
      <w:r>
        <w:rPr>
          <w:sz w:val="22"/>
          <w:szCs w:val="22"/>
        </w:rPr>
        <w:t>will also</w:t>
      </w:r>
      <w:proofErr w:type="gramEnd"/>
      <w:r>
        <w:rPr>
          <w:sz w:val="22"/>
          <w:szCs w:val="22"/>
        </w:rPr>
        <w:t xml:space="preserve"> be posted to our </w:t>
      </w:r>
      <w:r w:rsidR="002016CE">
        <w:rPr>
          <w:sz w:val="22"/>
          <w:szCs w:val="22"/>
        </w:rPr>
        <w:t xml:space="preserve">benefits </w:t>
      </w:r>
      <w:r>
        <w:rPr>
          <w:sz w:val="22"/>
          <w:szCs w:val="22"/>
        </w:rPr>
        <w:t xml:space="preserve">website. </w:t>
      </w:r>
    </w:p>
    <w:p w:rsidR="002016CE" w:rsidRDefault="002016CE" w:rsidP="002016CE">
      <w:pPr>
        <w:autoSpaceDE w:val="0"/>
        <w:autoSpaceDN w:val="0"/>
        <w:adjustRightInd w:val="0"/>
        <w:rPr>
          <w:b/>
          <w:bCs/>
          <w:color w:val="C00000"/>
          <w:sz w:val="28"/>
          <w:szCs w:val="28"/>
        </w:rPr>
      </w:pPr>
    </w:p>
    <w:p w:rsidR="002016CE" w:rsidRDefault="002016CE" w:rsidP="002016CE">
      <w:pPr>
        <w:autoSpaceDE w:val="0"/>
        <w:autoSpaceDN w:val="0"/>
        <w:adjustRightInd w:val="0"/>
        <w:rPr>
          <w:b/>
          <w:bCs/>
          <w:color w:val="C00000"/>
          <w:sz w:val="28"/>
          <w:szCs w:val="28"/>
        </w:rPr>
      </w:pPr>
      <w:r>
        <w:rPr>
          <w:b/>
          <w:bCs/>
          <w:color w:val="C00000"/>
          <w:sz w:val="28"/>
          <w:szCs w:val="28"/>
        </w:rPr>
        <w:t xml:space="preserve">Evergreen Election </w:t>
      </w:r>
    </w:p>
    <w:p w:rsidR="002016CE" w:rsidRPr="00FA1702" w:rsidRDefault="002016CE" w:rsidP="002016CE">
      <w:pPr>
        <w:autoSpaceDE w:val="0"/>
        <w:autoSpaceDN w:val="0"/>
        <w:adjustRightInd w:val="0"/>
        <w:rPr>
          <w:color w:val="231F20"/>
        </w:rPr>
      </w:pPr>
      <w:r>
        <w:rPr>
          <w:color w:val="231F20"/>
        </w:rPr>
        <w:t xml:space="preserve">For those employee benefit programs that allow </w:t>
      </w:r>
      <w:proofErr w:type="gramStart"/>
      <w:r>
        <w:rPr>
          <w:color w:val="231F20"/>
        </w:rPr>
        <w:t>for employee</w:t>
      </w:r>
      <w:proofErr w:type="gramEnd"/>
      <w:r>
        <w:rPr>
          <w:color w:val="231F20"/>
        </w:rPr>
        <w:t xml:space="preserve"> payroll deductions to be taken on a pre-tax basis, the district’s Section 125 Plan allow for such pre-tax deductions.  As allowable by law, employee’s payroll deductions </w:t>
      </w:r>
      <w:proofErr w:type="gramStart"/>
      <w:r>
        <w:rPr>
          <w:color w:val="231F20"/>
        </w:rPr>
        <w:t>will be taken</w:t>
      </w:r>
      <w:proofErr w:type="gramEnd"/>
      <w:r>
        <w:rPr>
          <w:color w:val="231F20"/>
        </w:rPr>
        <w:t xml:space="preserve"> on a pre-tax basis unless the employee notifies the Plan Administrator</w:t>
      </w:r>
      <w:r w:rsidR="00E70104">
        <w:rPr>
          <w:color w:val="231F20"/>
        </w:rPr>
        <w:t xml:space="preserve"> </w:t>
      </w:r>
      <w:r w:rsidRPr="00A65750">
        <w:rPr>
          <w:color w:val="231F20"/>
        </w:rPr>
        <w:t>and</w:t>
      </w:r>
      <w:r>
        <w:rPr>
          <w:color w:val="231F20"/>
        </w:rPr>
        <w:t xml:space="preserve"> completes an election form declining participation.  Any change will be effective as of the first day of the new plan year.  The salary adjustment amounts </w:t>
      </w:r>
      <w:proofErr w:type="gramStart"/>
      <w:r>
        <w:rPr>
          <w:color w:val="231F20"/>
        </w:rPr>
        <w:t>will be adjusted</w:t>
      </w:r>
      <w:proofErr w:type="gramEnd"/>
      <w:r>
        <w:rPr>
          <w:color w:val="231F20"/>
        </w:rPr>
        <w:t xml:space="preserve"> automatically to reflect any increase or decrease in the cost of the plans selected.  This “evergreen” election applies to all plans as allowable by law to </w:t>
      </w:r>
      <w:proofErr w:type="gramStart"/>
      <w:r>
        <w:rPr>
          <w:color w:val="231F20"/>
        </w:rPr>
        <w:t>be taken</w:t>
      </w:r>
      <w:proofErr w:type="gramEnd"/>
      <w:r>
        <w:rPr>
          <w:color w:val="231F20"/>
        </w:rPr>
        <w:t xml:space="preserve"> on a pre-tax basis.</w:t>
      </w:r>
    </w:p>
    <w:p w:rsidR="00934E35" w:rsidRDefault="00934E35" w:rsidP="00FA1702">
      <w:pPr>
        <w:autoSpaceDE w:val="0"/>
        <w:autoSpaceDN w:val="0"/>
        <w:adjustRightInd w:val="0"/>
        <w:rPr>
          <w:b/>
          <w:bCs/>
          <w:color w:val="C00000"/>
          <w:sz w:val="28"/>
          <w:szCs w:val="28"/>
        </w:rPr>
      </w:pPr>
    </w:p>
    <w:p w:rsidR="00FA1702" w:rsidRDefault="00FA1702" w:rsidP="00473155">
      <w:pPr>
        <w:autoSpaceDE w:val="0"/>
        <w:autoSpaceDN w:val="0"/>
        <w:adjustRightInd w:val="0"/>
        <w:rPr>
          <w:b/>
          <w:bCs/>
          <w:color w:val="C00000"/>
          <w:sz w:val="28"/>
          <w:szCs w:val="28"/>
        </w:rPr>
      </w:pPr>
      <w:r>
        <w:rPr>
          <w:b/>
          <w:bCs/>
          <w:color w:val="C00000"/>
          <w:sz w:val="28"/>
          <w:szCs w:val="28"/>
        </w:rPr>
        <w:t>USERRA</w:t>
      </w:r>
      <w:r w:rsidR="00445517">
        <w:rPr>
          <w:b/>
          <w:bCs/>
          <w:color w:val="C00000"/>
          <w:sz w:val="28"/>
          <w:szCs w:val="28"/>
        </w:rPr>
        <w:t xml:space="preserve"> </w:t>
      </w:r>
    </w:p>
    <w:p w:rsidR="00FA1702" w:rsidRDefault="00FA1702" w:rsidP="00473155">
      <w:pPr>
        <w:autoSpaceDE w:val="0"/>
        <w:autoSpaceDN w:val="0"/>
        <w:adjustRightInd w:val="0"/>
        <w:rPr>
          <w:color w:val="231F20"/>
        </w:rPr>
      </w:pPr>
      <w:r w:rsidRPr="00FA1702">
        <w:rPr>
          <w:color w:val="231F20"/>
        </w:rPr>
        <w:t xml:space="preserve">Your right to continued participation in the Plan during leaves of absence for active military duty is protected by the Uniformed Services Employment and Reemployment Rights Act (USERRA). </w:t>
      </w:r>
      <w:r>
        <w:rPr>
          <w:color w:val="231F20"/>
        </w:rPr>
        <w:t xml:space="preserve"> </w:t>
      </w:r>
      <w:r w:rsidRPr="00FA1702">
        <w:rPr>
          <w:color w:val="231F20"/>
        </w:rPr>
        <w:t xml:space="preserve">Accordingly, if you are absent from work due to a period of active duty in the military for less than 31 days, your Plan participation will not be interrupted. </w:t>
      </w:r>
    </w:p>
    <w:p w:rsidR="00A310A9" w:rsidRDefault="00A310A9" w:rsidP="00FA1702">
      <w:pPr>
        <w:autoSpaceDE w:val="0"/>
        <w:autoSpaceDN w:val="0"/>
        <w:adjustRightInd w:val="0"/>
        <w:rPr>
          <w:color w:val="231F20"/>
        </w:rPr>
      </w:pPr>
    </w:p>
    <w:p w:rsidR="0073123D" w:rsidRPr="00FA1702" w:rsidRDefault="00FA1702" w:rsidP="00FA1702">
      <w:pPr>
        <w:autoSpaceDE w:val="0"/>
        <w:autoSpaceDN w:val="0"/>
        <w:adjustRightInd w:val="0"/>
        <w:rPr>
          <w:color w:val="231F20"/>
        </w:rPr>
      </w:pPr>
      <w:r w:rsidRPr="00FA1702">
        <w:rPr>
          <w:color w:val="231F20"/>
        </w:rPr>
        <w:t>If you do not elect to continue to participate in the Plan during an absence for military duty that is more than 31 days</w:t>
      </w:r>
      <w:r w:rsidRPr="00FA1702">
        <w:rPr>
          <w:i/>
          <w:color w:val="231F20"/>
        </w:rPr>
        <w:t xml:space="preserve">, </w:t>
      </w:r>
      <w:r w:rsidRPr="00FA1702">
        <w:rPr>
          <w:color w:val="231F20"/>
        </w:rPr>
        <w:t>you and your covered family members will have the opportunity to elect COBRA Continuation Coverage only under the medical insurance policy for the 24-month period (18-month period if you elected coverage prior to December 10, 2004) that begins on the first day of your leave of absence. You must pay the premiums for Continuation Coverage with after-tax funds, subject to the rules that are set out in that plan.</w:t>
      </w:r>
    </w:p>
    <w:p w:rsidR="00934E35" w:rsidRDefault="00934E35" w:rsidP="00934E35">
      <w:pPr>
        <w:autoSpaceDE w:val="0"/>
        <w:autoSpaceDN w:val="0"/>
        <w:adjustRightInd w:val="0"/>
        <w:rPr>
          <w:b/>
          <w:color w:val="C00000"/>
          <w:sz w:val="28"/>
          <w:szCs w:val="28"/>
        </w:rPr>
      </w:pPr>
    </w:p>
    <w:p w:rsidR="002016CE" w:rsidRDefault="002016CE" w:rsidP="00473155">
      <w:pPr>
        <w:autoSpaceDE w:val="0"/>
        <w:autoSpaceDN w:val="0"/>
        <w:adjustRightInd w:val="0"/>
        <w:rPr>
          <w:b/>
          <w:color w:val="C00000"/>
          <w:sz w:val="28"/>
          <w:szCs w:val="28"/>
        </w:rPr>
      </w:pPr>
    </w:p>
    <w:p w:rsidR="00D5033A" w:rsidRDefault="00D5033A" w:rsidP="00473155">
      <w:pPr>
        <w:autoSpaceDE w:val="0"/>
        <w:autoSpaceDN w:val="0"/>
        <w:adjustRightInd w:val="0"/>
        <w:rPr>
          <w:b/>
          <w:color w:val="C00000"/>
          <w:sz w:val="28"/>
          <w:szCs w:val="28"/>
        </w:rPr>
      </w:pPr>
    </w:p>
    <w:p w:rsidR="00934E35" w:rsidRDefault="00934E35" w:rsidP="00473155">
      <w:pPr>
        <w:autoSpaceDE w:val="0"/>
        <w:autoSpaceDN w:val="0"/>
        <w:adjustRightInd w:val="0"/>
        <w:rPr>
          <w:b/>
          <w:color w:val="C00000"/>
          <w:sz w:val="28"/>
          <w:szCs w:val="28"/>
        </w:rPr>
      </w:pPr>
      <w:r w:rsidRPr="003C5D3E">
        <w:rPr>
          <w:b/>
          <w:color w:val="C00000"/>
          <w:sz w:val="28"/>
          <w:szCs w:val="28"/>
        </w:rPr>
        <w:t>Newborns and Mothers Health Protection Act (NMHPA)</w:t>
      </w:r>
    </w:p>
    <w:p w:rsidR="00934E35" w:rsidRPr="00D02507" w:rsidRDefault="00934E35" w:rsidP="00473155">
      <w:pPr>
        <w:autoSpaceDE w:val="0"/>
        <w:autoSpaceDN w:val="0"/>
        <w:adjustRightInd w:val="0"/>
      </w:pPr>
      <w:r w:rsidRPr="00D02507">
        <w:rPr>
          <w:color w:val="231F20"/>
        </w:rPr>
        <w:lastRenderedPageBreak/>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p>
    <w:p w:rsidR="00B802E0" w:rsidRDefault="00B802E0" w:rsidP="00473155">
      <w:pPr>
        <w:autoSpaceDE w:val="0"/>
        <w:autoSpaceDN w:val="0"/>
        <w:adjustRightInd w:val="0"/>
        <w:rPr>
          <w:b/>
          <w:bCs/>
          <w:color w:val="C00000"/>
          <w:sz w:val="28"/>
          <w:szCs w:val="28"/>
        </w:rPr>
      </w:pPr>
    </w:p>
    <w:p w:rsidR="00E66AAD" w:rsidRPr="003C5D3E" w:rsidRDefault="00E66AAD" w:rsidP="00473155">
      <w:pPr>
        <w:autoSpaceDE w:val="0"/>
        <w:autoSpaceDN w:val="0"/>
        <w:adjustRightInd w:val="0"/>
        <w:rPr>
          <w:b/>
          <w:bCs/>
          <w:i/>
          <w:iCs/>
          <w:color w:val="C00000"/>
          <w:sz w:val="28"/>
          <w:szCs w:val="28"/>
        </w:rPr>
      </w:pPr>
      <w:proofErr w:type="gramStart"/>
      <w:r w:rsidRPr="003C5D3E">
        <w:rPr>
          <w:b/>
          <w:bCs/>
          <w:color w:val="C00000"/>
          <w:sz w:val="28"/>
          <w:szCs w:val="28"/>
        </w:rPr>
        <w:t>Your</w:t>
      </w:r>
      <w:proofErr w:type="gramEnd"/>
      <w:r w:rsidRPr="003C5D3E">
        <w:rPr>
          <w:b/>
          <w:bCs/>
          <w:color w:val="C00000"/>
          <w:sz w:val="28"/>
          <w:szCs w:val="28"/>
        </w:rPr>
        <w:t xml:space="preserve"> Rights After a Mastectomy </w:t>
      </w:r>
    </w:p>
    <w:p w:rsidR="00E66AAD" w:rsidRDefault="00E66AAD" w:rsidP="00473155">
      <w:pPr>
        <w:autoSpaceDE w:val="0"/>
        <w:autoSpaceDN w:val="0"/>
        <w:adjustRightInd w:val="0"/>
        <w:rPr>
          <w:b/>
          <w:bCs/>
          <w:i/>
          <w:iCs/>
          <w:color w:val="C00000"/>
          <w:sz w:val="28"/>
          <w:szCs w:val="28"/>
        </w:rPr>
      </w:pPr>
      <w:r w:rsidRPr="003C5D3E">
        <w:rPr>
          <w:b/>
          <w:bCs/>
          <w:i/>
          <w:iCs/>
          <w:color w:val="C00000"/>
          <w:sz w:val="28"/>
          <w:szCs w:val="28"/>
        </w:rPr>
        <w:t xml:space="preserve">Women’s Health and Cancer Rights Act of 1998 </w:t>
      </w:r>
    </w:p>
    <w:p w:rsidR="00E66AAD" w:rsidRPr="00E66AAD" w:rsidRDefault="00E66AAD" w:rsidP="00473155">
      <w:pPr>
        <w:autoSpaceDE w:val="0"/>
        <w:autoSpaceDN w:val="0"/>
        <w:adjustRightInd w:val="0"/>
        <w:rPr>
          <w:color w:val="000000"/>
        </w:rPr>
      </w:pPr>
      <w:r w:rsidRPr="00E66AAD">
        <w:rPr>
          <w:color w:val="000000"/>
        </w:rPr>
        <w:t xml:space="preserve">Under Federal law, Group Health Plans and health insurance issuers providing benefits for mastectomy must also provide, in connection with the mastectomy for which the participant or beneficiary is receiving benefits, coverage for: </w:t>
      </w:r>
    </w:p>
    <w:p w:rsidR="003C5D3E" w:rsidRDefault="00E66AAD" w:rsidP="003C5D3E">
      <w:pPr>
        <w:numPr>
          <w:ilvl w:val="0"/>
          <w:numId w:val="2"/>
        </w:numPr>
        <w:autoSpaceDE w:val="0"/>
        <w:autoSpaceDN w:val="0"/>
        <w:adjustRightInd w:val="0"/>
        <w:rPr>
          <w:color w:val="000000"/>
        </w:rPr>
      </w:pPr>
      <w:r w:rsidRPr="003C5D3E">
        <w:rPr>
          <w:color w:val="000000"/>
        </w:rPr>
        <w:t xml:space="preserve">reconstruction of the breast on which the mastectomy has been performed; and </w:t>
      </w:r>
    </w:p>
    <w:p w:rsidR="00E66AAD" w:rsidRPr="003C5D3E" w:rsidRDefault="00E66AAD" w:rsidP="003C5D3E">
      <w:pPr>
        <w:numPr>
          <w:ilvl w:val="0"/>
          <w:numId w:val="2"/>
        </w:numPr>
        <w:autoSpaceDE w:val="0"/>
        <w:autoSpaceDN w:val="0"/>
        <w:adjustRightInd w:val="0"/>
        <w:rPr>
          <w:color w:val="000000"/>
        </w:rPr>
      </w:pPr>
      <w:r w:rsidRPr="003C5D3E">
        <w:rPr>
          <w:color w:val="000000"/>
        </w:rPr>
        <w:t xml:space="preserve">surgery and reconstruction of the other breast to produce a symmetrical appearance; and </w:t>
      </w:r>
    </w:p>
    <w:p w:rsidR="00E66AAD" w:rsidRPr="00E66AAD" w:rsidRDefault="00E66AAD" w:rsidP="003C5D3E">
      <w:pPr>
        <w:numPr>
          <w:ilvl w:val="0"/>
          <w:numId w:val="2"/>
        </w:numPr>
        <w:autoSpaceDE w:val="0"/>
        <w:autoSpaceDN w:val="0"/>
        <w:adjustRightInd w:val="0"/>
        <w:rPr>
          <w:color w:val="000000"/>
        </w:rPr>
      </w:pPr>
      <w:r w:rsidRPr="00E66AAD">
        <w:rPr>
          <w:color w:val="000000"/>
        </w:rPr>
        <w:t xml:space="preserve">prostheses and physical complications of mastectomy, including lymphedemas; </w:t>
      </w:r>
    </w:p>
    <w:p w:rsidR="00E66AAD" w:rsidRPr="00E66AAD" w:rsidRDefault="00E66AAD" w:rsidP="00E66AAD">
      <w:pPr>
        <w:autoSpaceDE w:val="0"/>
        <w:autoSpaceDN w:val="0"/>
        <w:adjustRightInd w:val="0"/>
        <w:rPr>
          <w:color w:val="000000"/>
        </w:rPr>
      </w:pPr>
    </w:p>
    <w:p w:rsidR="00BE7597" w:rsidRPr="00BE7597" w:rsidRDefault="00E66AAD" w:rsidP="00BE7597">
      <w:r w:rsidRPr="00E66AAD">
        <w:rPr>
          <w:color w:val="000000"/>
        </w:rPr>
        <w:t xml:space="preserve">These services must be provided in a manner determined in consultation between the attending Physician and the patient. </w:t>
      </w:r>
      <w:r w:rsidR="007A7870">
        <w:rPr>
          <w:color w:val="000000"/>
        </w:rPr>
        <w:t xml:space="preserve"> </w:t>
      </w:r>
      <w:r w:rsidRPr="00E66AAD">
        <w:rPr>
          <w:color w:val="000000"/>
        </w:rPr>
        <w:t>C</w:t>
      </w:r>
      <w:r w:rsidR="00BE7597">
        <w:rPr>
          <w:color w:val="000000"/>
        </w:rPr>
        <w:t xml:space="preserve">ontact </w:t>
      </w:r>
      <w:r w:rsidRPr="00E66AAD">
        <w:rPr>
          <w:color w:val="000000"/>
        </w:rPr>
        <w:t xml:space="preserve">your </w:t>
      </w:r>
      <w:r w:rsidR="001E3D97" w:rsidRPr="00C738EA">
        <w:rPr>
          <w:color w:val="000000"/>
          <w:sz w:val="22"/>
          <w:szCs w:val="22"/>
        </w:rPr>
        <w:t>plan administrator</w:t>
      </w:r>
      <w:r w:rsidR="00BE7597">
        <w:rPr>
          <w:color w:val="000000"/>
          <w:sz w:val="22"/>
          <w:szCs w:val="22"/>
        </w:rPr>
        <w:t xml:space="preserve"> for more information:  </w:t>
      </w:r>
      <w:r w:rsidR="00BE7597" w:rsidRPr="00BE7597">
        <w:t xml:space="preserve">Deb Armbruster at 440-285-4052 or Crystal King-Morrison at 440-286-0408. </w:t>
      </w:r>
    </w:p>
    <w:p w:rsidR="005C7A66" w:rsidRDefault="005C7A66" w:rsidP="00D02507">
      <w:pPr>
        <w:autoSpaceDE w:val="0"/>
        <w:autoSpaceDN w:val="0"/>
        <w:adjustRightInd w:val="0"/>
        <w:rPr>
          <w:color w:val="231F20"/>
        </w:rPr>
      </w:pPr>
    </w:p>
    <w:p w:rsidR="00CF3B5C" w:rsidRDefault="005C7A66" w:rsidP="00473155">
      <w:pPr>
        <w:rPr>
          <w:b/>
          <w:color w:val="C00000"/>
          <w:sz w:val="28"/>
          <w:szCs w:val="28"/>
        </w:rPr>
      </w:pPr>
      <w:r>
        <w:rPr>
          <w:b/>
          <w:color w:val="C00000"/>
          <w:sz w:val="28"/>
          <w:szCs w:val="28"/>
        </w:rPr>
        <w:t xml:space="preserve">HIPAA </w:t>
      </w:r>
      <w:r w:rsidR="00CF3B5C" w:rsidRPr="003C5D3E">
        <w:rPr>
          <w:b/>
          <w:color w:val="C00000"/>
          <w:sz w:val="28"/>
          <w:szCs w:val="28"/>
        </w:rPr>
        <w:t>Special Enrollment Notice</w:t>
      </w:r>
    </w:p>
    <w:p w:rsidR="00CF3B5C" w:rsidRPr="00E66AAD" w:rsidRDefault="00CF3B5C" w:rsidP="00473155">
      <w:pPr>
        <w:autoSpaceDE w:val="0"/>
        <w:autoSpaceDN w:val="0"/>
        <w:adjustRightInd w:val="0"/>
      </w:pPr>
      <w:r w:rsidRPr="00E66AAD">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w:t>
      </w:r>
      <w:r>
        <w:t xml:space="preserve">must request enrollment within 30 days </w:t>
      </w:r>
      <w:r w:rsidR="004F1E36">
        <w:t>after you</w:t>
      </w:r>
      <w:r w:rsidRPr="00E66AAD">
        <w:t xml:space="preserve"> or your dependents’ other coverage ends (or after the employer stops contributing toward the other coverage).</w:t>
      </w:r>
      <w:r w:rsidR="009606A7">
        <w:t xml:space="preserve">  In the case of Medicaid or a state children’s health insurance, you must request enrollment within 60 days after that coverage ends.  </w:t>
      </w:r>
    </w:p>
    <w:p w:rsidR="00CF3B5C" w:rsidRPr="00E66AAD" w:rsidRDefault="00CF3B5C" w:rsidP="00CF3B5C">
      <w:pPr>
        <w:autoSpaceDE w:val="0"/>
        <w:autoSpaceDN w:val="0"/>
        <w:adjustRightInd w:val="0"/>
      </w:pPr>
    </w:p>
    <w:p w:rsidR="00CF3B5C" w:rsidRPr="00E66AAD" w:rsidRDefault="00CF3B5C" w:rsidP="00CF3B5C">
      <w:pPr>
        <w:autoSpaceDE w:val="0"/>
        <w:autoSpaceDN w:val="0"/>
        <w:adjustRightInd w:val="0"/>
      </w:pPr>
      <w:r w:rsidRPr="00E66AAD">
        <w:t xml:space="preserve">In addition, if you have a new dependent as a result of marriage, birth, adoption, or placement for adoption, you may be able to enroll yourself and your dependents. However, you must request enrollment within 30 days after the marriage, birth, adoption, or placement for adoption. </w:t>
      </w:r>
    </w:p>
    <w:p w:rsidR="00CF3B5C" w:rsidRPr="00E66AAD" w:rsidRDefault="00CF3B5C" w:rsidP="00CF3B5C">
      <w:pPr>
        <w:autoSpaceDE w:val="0"/>
        <w:autoSpaceDN w:val="0"/>
        <w:adjustRightInd w:val="0"/>
      </w:pPr>
    </w:p>
    <w:p w:rsidR="00CF3B5C" w:rsidRPr="00E66AAD" w:rsidRDefault="00CF3B5C" w:rsidP="00CF3B5C">
      <w:pPr>
        <w:autoSpaceDE w:val="0"/>
        <w:autoSpaceDN w:val="0"/>
        <w:adjustRightInd w:val="0"/>
      </w:pPr>
      <w:r w:rsidRPr="00E66AAD">
        <w:t>To request special enrollment or obtain more information, contact</w:t>
      </w:r>
      <w:r w:rsidR="000E6B2E">
        <w:t xml:space="preserve"> </w:t>
      </w:r>
      <w:r w:rsidR="00236EFD">
        <w:t>Treasurer’s Office/</w:t>
      </w:r>
      <w:r w:rsidR="000E6B2E">
        <w:t xml:space="preserve">Human Resources.  </w:t>
      </w:r>
    </w:p>
    <w:p w:rsidR="009606A7" w:rsidRDefault="009606A7" w:rsidP="009606A7">
      <w:pPr>
        <w:rPr>
          <w:b/>
          <w:color w:val="C00000"/>
          <w:sz w:val="28"/>
          <w:szCs w:val="28"/>
        </w:rPr>
      </w:pPr>
    </w:p>
    <w:p w:rsidR="009606A7" w:rsidRPr="000A1BA1" w:rsidRDefault="009606A7" w:rsidP="009606A7">
      <w:pPr>
        <w:rPr>
          <w:b/>
          <w:bCs/>
          <w:color w:val="FF0000"/>
          <w:sz w:val="28"/>
          <w:szCs w:val="28"/>
        </w:rPr>
      </w:pPr>
      <w:r>
        <w:rPr>
          <w:b/>
          <w:color w:val="C00000"/>
          <w:sz w:val="28"/>
          <w:szCs w:val="28"/>
        </w:rPr>
        <w:t xml:space="preserve">CHIPRA </w:t>
      </w:r>
      <w:r w:rsidRPr="000A1BA1">
        <w:rPr>
          <w:b/>
          <w:bCs/>
          <w:color w:val="FF0000"/>
          <w:sz w:val="28"/>
          <w:szCs w:val="28"/>
        </w:rPr>
        <w:t xml:space="preserve"> </w:t>
      </w:r>
    </w:p>
    <w:p w:rsidR="009606A7" w:rsidRPr="009606A7" w:rsidRDefault="009606A7" w:rsidP="009606A7">
      <w:pPr>
        <w:pStyle w:val="BodyText"/>
        <w:ind w:firstLine="0"/>
        <w:rPr>
          <w:szCs w:val="24"/>
        </w:rPr>
      </w:pPr>
      <w:r w:rsidRPr="009606A7">
        <w:rPr>
          <w:szCs w:val="24"/>
        </w:rPr>
        <w:t xml:space="preserve">Qualified group health plans in States that provide medical assistance through either Medicaid or a Children’s Health Insurance Program (CHIP or SCHIP) must provide a notice informing employees of the potential opportunity for state Medicaid or CHIP health care assistance for </w:t>
      </w:r>
      <w:proofErr w:type="gramStart"/>
      <w:r w:rsidRPr="009606A7">
        <w:rPr>
          <w:szCs w:val="24"/>
        </w:rPr>
        <w:t>group health plan coverage</w:t>
      </w:r>
      <w:proofErr w:type="gramEnd"/>
      <w:r w:rsidRPr="009606A7">
        <w:rPr>
          <w:szCs w:val="24"/>
        </w:rPr>
        <w:t>. The notice must be provided to employees when initially eligible and during the annual enrollment. [Note: Health FSAs and qualified High Deductible Health Plans (HSA-compatible) are not qualified health plans.]</w:t>
      </w:r>
    </w:p>
    <w:p w:rsidR="00E70104" w:rsidRPr="0049246E" w:rsidRDefault="00E70104" w:rsidP="00E70104">
      <w:pPr>
        <w:pStyle w:val="Default"/>
      </w:pPr>
      <w:r w:rsidRPr="0049246E">
        <w:t xml:space="preserve">State-specific information must also be included in the notice. We have not included that information here because portions of the information such as phone numbers change. An updated model notice is available on </w:t>
      </w:r>
      <w:proofErr w:type="gramStart"/>
      <w:r w:rsidRPr="0049246E">
        <w:t>the DOL’s Employee Benefits Security Administration’s (“EBSA”)</w:t>
      </w:r>
      <w:proofErr w:type="gramEnd"/>
      <w:r w:rsidRPr="0049246E">
        <w:t xml:space="preserve"> website at: </w:t>
      </w:r>
      <w:hyperlink r:id="rId9" w:history="1">
        <w:r w:rsidRPr="00A82A85">
          <w:rPr>
            <w:rStyle w:val="Hyperlink"/>
          </w:rPr>
          <w:t>https://www.dol.gov/agencies/ebsa/laws-and-regulations/laws/chipra</w:t>
        </w:r>
      </w:hyperlink>
      <w:r>
        <w:rPr>
          <w:color w:val="002060"/>
        </w:rPr>
        <w:t>.</w:t>
      </w:r>
    </w:p>
    <w:p w:rsidR="009606A7" w:rsidRDefault="009606A7" w:rsidP="00934E35">
      <w:pPr>
        <w:spacing w:line="276" w:lineRule="auto"/>
        <w:rPr>
          <w:b/>
          <w:color w:val="C00000"/>
          <w:sz w:val="28"/>
          <w:szCs w:val="28"/>
        </w:rPr>
      </w:pPr>
    </w:p>
    <w:p w:rsidR="00D5033A" w:rsidRDefault="00D5033A" w:rsidP="002016CE">
      <w:pPr>
        <w:rPr>
          <w:b/>
          <w:color w:val="C00000"/>
          <w:sz w:val="28"/>
          <w:szCs w:val="28"/>
        </w:rPr>
      </w:pPr>
    </w:p>
    <w:p w:rsidR="00D5033A" w:rsidRDefault="00D5033A" w:rsidP="002016CE">
      <w:pPr>
        <w:rPr>
          <w:b/>
          <w:color w:val="C00000"/>
          <w:sz w:val="28"/>
          <w:szCs w:val="28"/>
        </w:rPr>
      </w:pPr>
    </w:p>
    <w:p w:rsidR="002016CE" w:rsidRPr="00EF3D55" w:rsidRDefault="002016CE" w:rsidP="002016CE">
      <w:pPr>
        <w:rPr>
          <w:b/>
          <w:color w:val="C00000"/>
          <w:sz w:val="28"/>
          <w:szCs w:val="28"/>
        </w:rPr>
      </w:pPr>
      <w:r w:rsidRPr="00EF3D55">
        <w:rPr>
          <w:b/>
          <w:color w:val="C00000"/>
          <w:sz w:val="28"/>
          <w:szCs w:val="28"/>
        </w:rPr>
        <w:lastRenderedPageBreak/>
        <w:t>Notice of Availability of Notice of Privacy Practices</w:t>
      </w:r>
    </w:p>
    <w:p w:rsidR="002016CE" w:rsidRPr="00EF3D55" w:rsidRDefault="002016CE" w:rsidP="002016CE">
      <w:pPr>
        <w:rPr>
          <w:color w:val="000000" w:themeColor="text1"/>
        </w:rPr>
      </w:pPr>
      <w:r w:rsidRPr="00EF3D55">
        <w:rPr>
          <w:color w:val="000000" w:themeColor="text1"/>
        </w:rPr>
        <w:t xml:space="preserve">Your group health plan (the Plan) is required by the Health Insurance Portability and Accountability Act of 1996 (HIPAA) and its regulations to maintain the privacy of your protected health information (PHI) and to provide plan participants with notice of its legal duties and privacy practices with respect to PHI. PHI is any individually identifiable information that </w:t>
      </w:r>
      <w:proofErr w:type="gramStart"/>
      <w:r w:rsidRPr="00EF3D55">
        <w:rPr>
          <w:color w:val="000000" w:themeColor="text1"/>
        </w:rPr>
        <w:t>is received or maintained by the Plan in electronic, written, or oral form that pertains to your past, present or future mental or physical condition, the provision of health care services for that condition, and the payment for those services</w:t>
      </w:r>
      <w:proofErr w:type="gramEnd"/>
      <w:r w:rsidRPr="00EF3D55">
        <w:rPr>
          <w:color w:val="000000" w:themeColor="text1"/>
        </w:rPr>
        <w:t>.</w:t>
      </w:r>
    </w:p>
    <w:p w:rsidR="002016CE" w:rsidRPr="00EF3D55" w:rsidRDefault="002016CE" w:rsidP="002016CE">
      <w:pPr>
        <w:rPr>
          <w:color w:val="000000" w:themeColor="text1"/>
        </w:rPr>
      </w:pPr>
      <w:r w:rsidRPr="00EF3D55">
        <w:rPr>
          <w:color w:val="000000" w:themeColor="text1"/>
        </w:rPr>
        <w:t xml:space="preserve">The Plan </w:t>
      </w:r>
      <w:proofErr w:type="gramStart"/>
      <w:r w:rsidRPr="00EF3D55">
        <w:rPr>
          <w:color w:val="000000" w:themeColor="text1"/>
        </w:rPr>
        <w:t>is required</w:t>
      </w:r>
      <w:proofErr w:type="gramEnd"/>
      <w:r w:rsidRPr="00EF3D55">
        <w:rPr>
          <w:color w:val="000000" w:themeColor="text1"/>
        </w:rPr>
        <w:t xml:space="preserve"> by law to tell you:</w:t>
      </w:r>
    </w:p>
    <w:p w:rsidR="002016CE" w:rsidRPr="00EF3D55" w:rsidRDefault="002016CE" w:rsidP="002016CE">
      <w:pPr>
        <w:rPr>
          <w:color w:val="000000" w:themeColor="text1"/>
        </w:rPr>
      </w:pPr>
      <w:r w:rsidRPr="00EF3D55">
        <w:rPr>
          <w:color w:val="000000" w:themeColor="text1"/>
        </w:rPr>
        <w:t> The Plan’s uses and disclosures of your PHI;</w:t>
      </w:r>
    </w:p>
    <w:p w:rsidR="002016CE" w:rsidRPr="00EF3D55" w:rsidRDefault="002016CE" w:rsidP="002016CE">
      <w:pPr>
        <w:rPr>
          <w:color w:val="000000" w:themeColor="text1"/>
        </w:rPr>
      </w:pPr>
      <w:r w:rsidRPr="00EF3D55">
        <w:rPr>
          <w:color w:val="000000" w:themeColor="text1"/>
        </w:rPr>
        <w:t> The Plan’s duties with respect to your PHI;</w:t>
      </w:r>
    </w:p>
    <w:p w:rsidR="002016CE" w:rsidRPr="00EF3D55" w:rsidRDefault="002016CE" w:rsidP="002016CE">
      <w:pPr>
        <w:rPr>
          <w:color w:val="000000" w:themeColor="text1"/>
        </w:rPr>
      </w:pPr>
      <w:r w:rsidRPr="00EF3D55">
        <w:rPr>
          <w:color w:val="000000" w:themeColor="text1"/>
        </w:rPr>
        <w:t xml:space="preserve"> </w:t>
      </w:r>
      <w:proofErr w:type="gramStart"/>
      <w:r w:rsidRPr="00EF3D55">
        <w:rPr>
          <w:color w:val="000000" w:themeColor="text1"/>
        </w:rPr>
        <w:t>Your</w:t>
      </w:r>
      <w:proofErr w:type="gramEnd"/>
      <w:r w:rsidRPr="00EF3D55">
        <w:rPr>
          <w:color w:val="000000" w:themeColor="text1"/>
        </w:rPr>
        <w:t xml:space="preserve"> right to file a complaint with the Plan and with the Secretary of the U.S. Department of Health and Human Services; and</w:t>
      </w:r>
    </w:p>
    <w:p w:rsidR="002016CE" w:rsidRPr="00EF3D55" w:rsidRDefault="002016CE" w:rsidP="002016CE">
      <w:pPr>
        <w:rPr>
          <w:color w:val="000000" w:themeColor="text1"/>
        </w:rPr>
      </w:pPr>
      <w:r w:rsidRPr="00EF3D55">
        <w:rPr>
          <w:color w:val="000000" w:themeColor="text1"/>
        </w:rPr>
        <w:t xml:space="preserve"> </w:t>
      </w:r>
      <w:proofErr w:type="gramStart"/>
      <w:r w:rsidRPr="00EF3D55">
        <w:rPr>
          <w:color w:val="000000" w:themeColor="text1"/>
        </w:rPr>
        <w:t>The</w:t>
      </w:r>
      <w:proofErr w:type="gramEnd"/>
      <w:r w:rsidRPr="00EF3D55">
        <w:rPr>
          <w:color w:val="000000" w:themeColor="text1"/>
        </w:rPr>
        <w:t xml:space="preserve"> person to contact for further information about the Plan’s privacy practices.</w:t>
      </w:r>
    </w:p>
    <w:p w:rsidR="002016CE" w:rsidRDefault="002016CE" w:rsidP="002016CE">
      <w:pPr>
        <w:rPr>
          <w:color w:val="000000" w:themeColor="text1"/>
        </w:rPr>
      </w:pPr>
    </w:p>
    <w:p w:rsidR="002016CE" w:rsidRPr="00EF3D55" w:rsidRDefault="002016CE" w:rsidP="002016CE">
      <w:pPr>
        <w:rPr>
          <w:color w:val="000000" w:themeColor="text1"/>
        </w:rPr>
      </w:pPr>
      <w:r w:rsidRPr="00EF3D55">
        <w:rPr>
          <w:color w:val="000000" w:themeColor="text1"/>
        </w:rPr>
        <w:t>A copy of the Notice of Privacy Practices is available to all individuals whose PHI will be used or</w:t>
      </w:r>
    </w:p>
    <w:p w:rsidR="002016CE" w:rsidRPr="00EF3D55" w:rsidRDefault="002016CE" w:rsidP="002016CE">
      <w:pPr>
        <w:rPr>
          <w:color w:val="000000" w:themeColor="text1"/>
        </w:rPr>
      </w:pPr>
      <w:proofErr w:type="gramStart"/>
      <w:r w:rsidRPr="00EF3D55">
        <w:rPr>
          <w:color w:val="000000" w:themeColor="text1"/>
        </w:rPr>
        <w:t>maintained</w:t>
      </w:r>
      <w:proofErr w:type="gramEnd"/>
      <w:r w:rsidRPr="00EF3D55">
        <w:rPr>
          <w:color w:val="000000" w:themeColor="text1"/>
        </w:rPr>
        <w:t xml:space="preserve"> by the Plan. If you would like a copy of the Plan’s Notice of Privacy Practices, please contact your Human Resources office or plan administrator.</w:t>
      </w:r>
    </w:p>
    <w:p w:rsidR="002016CE" w:rsidRDefault="002016CE" w:rsidP="00934E35">
      <w:pPr>
        <w:spacing w:line="276" w:lineRule="auto"/>
        <w:rPr>
          <w:b/>
          <w:color w:val="C00000"/>
          <w:sz w:val="28"/>
          <w:szCs w:val="28"/>
        </w:rPr>
      </w:pPr>
    </w:p>
    <w:p w:rsidR="00B802E0" w:rsidRPr="000A1BA1" w:rsidRDefault="00B802E0" w:rsidP="00B802E0">
      <w:pPr>
        <w:rPr>
          <w:b/>
          <w:bCs/>
          <w:color w:val="FF0000"/>
          <w:sz w:val="28"/>
          <w:szCs w:val="28"/>
        </w:rPr>
      </w:pPr>
      <w:r w:rsidRPr="000A1BA1">
        <w:rPr>
          <w:b/>
          <w:color w:val="C00000"/>
          <w:sz w:val="28"/>
          <w:szCs w:val="28"/>
        </w:rPr>
        <w:t>The</w:t>
      </w:r>
      <w:r w:rsidRPr="000A1BA1">
        <w:rPr>
          <w:b/>
          <w:bCs/>
          <w:color w:val="FF0000"/>
          <w:sz w:val="28"/>
          <w:szCs w:val="28"/>
        </w:rPr>
        <w:t xml:space="preserve"> </w:t>
      </w:r>
      <w:r w:rsidRPr="000A1BA1">
        <w:rPr>
          <w:b/>
          <w:color w:val="C00000"/>
          <w:sz w:val="28"/>
          <w:szCs w:val="28"/>
        </w:rPr>
        <w:t>Affordable</w:t>
      </w:r>
      <w:r w:rsidRPr="000A1BA1">
        <w:rPr>
          <w:b/>
          <w:bCs/>
          <w:color w:val="FF0000"/>
          <w:sz w:val="28"/>
          <w:szCs w:val="28"/>
        </w:rPr>
        <w:t xml:space="preserve"> </w:t>
      </w:r>
      <w:r w:rsidRPr="000A1BA1">
        <w:rPr>
          <w:b/>
          <w:color w:val="C00000"/>
          <w:sz w:val="28"/>
          <w:szCs w:val="28"/>
        </w:rPr>
        <w:t>Care</w:t>
      </w:r>
      <w:r w:rsidRPr="000A1BA1">
        <w:rPr>
          <w:b/>
          <w:bCs/>
          <w:color w:val="FF0000"/>
          <w:sz w:val="28"/>
          <w:szCs w:val="28"/>
        </w:rPr>
        <w:t xml:space="preserve"> </w:t>
      </w:r>
      <w:r w:rsidRPr="000A1BA1">
        <w:rPr>
          <w:b/>
          <w:color w:val="C00000"/>
          <w:sz w:val="28"/>
          <w:szCs w:val="28"/>
        </w:rPr>
        <w:t>Act</w:t>
      </w:r>
      <w:r w:rsidRPr="000A1BA1">
        <w:rPr>
          <w:b/>
          <w:bCs/>
          <w:color w:val="FF0000"/>
          <w:sz w:val="28"/>
          <w:szCs w:val="28"/>
        </w:rPr>
        <w:t xml:space="preserve"> </w:t>
      </w:r>
    </w:p>
    <w:p w:rsidR="00B802E0" w:rsidRDefault="00B802E0" w:rsidP="00B802E0">
      <w:pPr>
        <w:autoSpaceDE w:val="0"/>
        <w:autoSpaceDN w:val="0"/>
        <w:rPr>
          <w:sz w:val="22"/>
          <w:szCs w:val="22"/>
        </w:rPr>
      </w:pPr>
      <w:r>
        <w:t>The Affordable Care Act requires most people to have health care coverage that qualifies as "minimum essential coverage."  This plan does provide minimum essential coverage.</w:t>
      </w:r>
    </w:p>
    <w:p w:rsidR="00B802E0" w:rsidRDefault="00B802E0" w:rsidP="00B802E0">
      <w:pPr>
        <w:autoSpaceDE w:val="0"/>
        <w:autoSpaceDN w:val="0"/>
      </w:pPr>
    </w:p>
    <w:p w:rsidR="00B802E0" w:rsidRDefault="00B802E0" w:rsidP="00B802E0">
      <w:r>
        <w:t>The Affordable Care Act establishes a minimum value standard of benefits of a health plan.  The minimum value standard is 60% (actuarial value).  This health coverage does meet the minimum value standard for the benefits it provides.</w:t>
      </w:r>
    </w:p>
    <w:p w:rsidR="009606A7" w:rsidRDefault="009606A7" w:rsidP="00934E35">
      <w:pPr>
        <w:spacing w:line="276" w:lineRule="auto"/>
        <w:rPr>
          <w:b/>
          <w:color w:val="C00000"/>
          <w:sz w:val="28"/>
          <w:szCs w:val="28"/>
        </w:rPr>
      </w:pPr>
    </w:p>
    <w:p w:rsidR="009606A7" w:rsidRDefault="009606A7" w:rsidP="00934E35">
      <w:pPr>
        <w:spacing w:line="276" w:lineRule="auto"/>
        <w:rPr>
          <w:b/>
          <w:color w:val="C00000"/>
          <w:sz w:val="28"/>
          <w:szCs w:val="28"/>
        </w:rPr>
      </w:pPr>
    </w:p>
    <w:p w:rsidR="000A7213" w:rsidRDefault="005B2A87" w:rsidP="00934E35">
      <w:pPr>
        <w:spacing w:line="276" w:lineRule="auto"/>
        <w:rPr>
          <w:b/>
          <w:color w:val="C00000"/>
          <w:sz w:val="28"/>
          <w:szCs w:val="28"/>
        </w:rPr>
      </w:pPr>
      <w:r>
        <w:rPr>
          <w:b/>
          <w:color w:val="C00000"/>
          <w:sz w:val="28"/>
          <w:szCs w:val="28"/>
        </w:rPr>
        <w:t>Additional Required Notice</w:t>
      </w:r>
      <w:r w:rsidR="000A7213">
        <w:rPr>
          <w:b/>
          <w:color w:val="C00000"/>
          <w:sz w:val="28"/>
          <w:szCs w:val="28"/>
        </w:rPr>
        <w:t>s that will be p</w:t>
      </w:r>
      <w:r w:rsidR="00934E35">
        <w:rPr>
          <w:b/>
          <w:color w:val="C00000"/>
          <w:sz w:val="28"/>
          <w:szCs w:val="28"/>
        </w:rPr>
        <w:t xml:space="preserve">rovided </w:t>
      </w:r>
      <w:proofErr w:type="gramStart"/>
      <w:r w:rsidR="00934E35">
        <w:rPr>
          <w:b/>
          <w:color w:val="C00000"/>
          <w:sz w:val="28"/>
          <w:szCs w:val="28"/>
        </w:rPr>
        <w:t>Separately</w:t>
      </w:r>
      <w:proofErr w:type="gramEnd"/>
      <w:r w:rsidR="00934E35">
        <w:rPr>
          <w:b/>
          <w:color w:val="C00000"/>
          <w:sz w:val="28"/>
          <w:szCs w:val="28"/>
        </w:rPr>
        <w:t xml:space="preserve">: </w:t>
      </w:r>
    </w:p>
    <w:p w:rsidR="000A7213" w:rsidRDefault="002016CE" w:rsidP="000A7213">
      <w:pPr>
        <w:pStyle w:val="ListParagraph"/>
        <w:numPr>
          <w:ilvl w:val="0"/>
          <w:numId w:val="5"/>
        </w:numPr>
        <w:spacing w:line="276" w:lineRule="auto"/>
      </w:pPr>
      <w:r>
        <w:t xml:space="preserve">HIPAA </w:t>
      </w:r>
      <w:r w:rsidR="000A7213">
        <w:t>Notice of Privacy Practices</w:t>
      </w:r>
    </w:p>
    <w:p w:rsidR="000A7213" w:rsidRDefault="000A7213" w:rsidP="000A7213">
      <w:pPr>
        <w:pStyle w:val="ListParagraph"/>
        <w:numPr>
          <w:ilvl w:val="0"/>
          <w:numId w:val="5"/>
        </w:numPr>
        <w:spacing w:line="276" w:lineRule="auto"/>
      </w:pPr>
      <w:r>
        <w:t>Summary of Benefits and Coverage (SBC)</w:t>
      </w:r>
      <w:r w:rsidR="002016CE">
        <w:t xml:space="preserve"> – ACA Requirement </w:t>
      </w:r>
    </w:p>
    <w:p w:rsidR="000A7213" w:rsidRDefault="000A7213" w:rsidP="000A7213">
      <w:pPr>
        <w:spacing w:line="276" w:lineRule="auto"/>
      </w:pPr>
    </w:p>
    <w:p w:rsidR="000A7213" w:rsidRPr="000A7213" w:rsidRDefault="000A7213" w:rsidP="000A7213">
      <w:pPr>
        <w:spacing w:line="276" w:lineRule="auto"/>
        <w:rPr>
          <w:i/>
        </w:rPr>
      </w:pPr>
      <w:r w:rsidRPr="000A7213">
        <w:rPr>
          <w:i/>
        </w:rPr>
        <w:t xml:space="preserve">Note:  the Medicare D Notice of Creditable Coverage </w:t>
      </w:r>
      <w:proofErr w:type="gramStart"/>
      <w:r w:rsidRPr="000A7213">
        <w:rPr>
          <w:i/>
        </w:rPr>
        <w:t>was previously distributed</w:t>
      </w:r>
      <w:proofErr w:type="gramEnd"/>
      <w:r w:rsidRPr="000A7213">
        <w:rPr>
          <w:i/>
        </w:rPr>
        <w:t xml:space="preserve"> prior to 10/15/</w:t>
      </w:r>
      <w:r w:rsidR="00E70104">
        <w:rPr>
          <w:i/>
        </w:rPr>
        <w:t>2</w:t>
      </w:r>
      <w:r w:rsidR="008A3923">
        <w:rPr>
          <w:i/>
        </w:rPr>
        <w:t>2</w:t>
      </w:r>
    </w:p>
    <w:p w:rsidR="000E6B2E" w:rsidRDefault="000E6B2E" w:rsidP="00D16B73">
      <w:pPr>
        <w:pStyle w:val="ListParagraph"/>
        <w:spacing w:before="96"/>
        <w:ind w:left="0"/>
        <w:rPr>
          <w:i/>
          <w:color w:val="444444"/>
          <w:sz w:val="16"/>
          <w:szCs w:val="16"/>
        </w:rPr>
      </w:pPr>
    </w:p>
    <w:p w:rsidR="000E6B2E" w:rsidRDefault="000E6B2E" w:rsidP="00D16B73">
      <w:pPr>
        <w:pStyle w:val="ListParagraph"/>
        <w:spacing w:before="96"/>
        <w:ind w:left="0"/>
        <w:rPr>
          <w:i/>
          <w:color w:val="444444"/>
          <w:sz w:val="16"/>
          <w:szCs w:val="16"/>
        </w:rPr>
      </w:pPr>
    </w:p>
    <w:p w:rsidR="00B802E0" w:rsidRDefault="00B802E0" w:rsidP="00D16B73">
      <w:pPr>
        <w:pStyle w:val="ListParagraph"/>
        <w:spacing w:before="96"/>
        <w:ind w:left="0"/>
        <w:rPr>
          <w:i/>
          <w:color w:val="444444"/>
          <w:sz w:val="16"/>
          <w:szCs w:val="16"/>
        </w:rPr>
      </w:pPr>
    </w:p>
    <w:p w:rsidR="00B802E0" w:rsidRDefault="00B802E0" w:rsidP="00D16B73">
      <w:pPr>
        <w:pStyle w:val="ListParagraph"/>
        <w:spacing w:before="96"/>
        <w:ind w:left="0"/>
        <w:rPr>
          <w:i/>
          <w:color w:val="444444"/>
          <w:sz w:val="16"/>
          <w:szCs w:val="16"/>
        </w:rPr>
      </w:pPr>
    </w:p>
    <w:p w:rsidR="00B802E0" w:rsidRDefault="00B802E0" w:rsidP="00D16B73">
      <w:pPr>
        <w:pStyle w:val="ListParagraph"/>
        <w:spacing w:before="96"/>
        <w:ind w:left="0"/>
        <w:rPr>
          <w:i/>
          <w:color w:val="444444"/>
          <w:sz w:val="16"/>
          <w:szCs w:val="16"/>
        </w:rPr>
      </w:pPr>
    </w:p>
    <w:p w:rsidR="00B802E0" w:rsidRDefault="00B802E0" w:rsidP="00D16B73">
      <w:pPr>
        <w:pStyle w:val="ListParagraph"/>
        <w:spacing w:before="96"/>
        <w:ind w:left="0"/>
        <w:rPr>
          <w:i/>
          <w:color w:val="444444"/>
          <w:sz w:val="16"/>
          <w:szCs w:val="16"/>
        </w:rPr>
      </w:pPr>
    </w:p>
    <w:p w:rsidR="00B802E0" w:rsidRDefault="00B802E0" w:rsidP="00D16B73">
      <w:pPr>
        <w:pStyle w:val="ListParagraph"/>
        <w:spacing w:before="96"/>
        <w:ind w:left="0"/>
        <w:rPr>
          <w:i/>
          <w:color w:val="444444"/>
          <w:sz w:val="16"/>
          <w:szCs w:val="16"/>
        </w:rPr>
      </w:pPr>
    </w:p>
    <w:p w:rsidR="00B802E0" w:rsidRDefault="00B802E0" w:rsidP="00D16B73">
      <w:pPr>
        <w:pStyle w:val="ListParagraph"/>
        <w:spacing w:before="96"/>
        <w:ind w:left="0"/>
        <w:rPr>
          <w:i/>
          <w:color w:val="444444"/>
          <w:sz w:val="16"/>
          <w:szCs w:val="16"/>
        </w:rPr>
      </w:pPr>
    </w:p>
    <w:p w:rsidR="00D5033A" w:rsidRDefault="00D5033A">
      <w:pPr>
        <w:rPr>
          <w:i/>
          <w:color w:val="444444"/>
          <w:sz w:val="16"/>
          <w:szCs w:val="16"/>
        </w:rPr>
      </w:pPr>
      <w:r>
        <w:rPr>
          <w:i/>
          <w:color w:val="444444"/>
          <w:sz w:val="16"/>
          <w:szCs w:val="16"/>
        </w:rPr>
        <w:br w:type="page"/>
      </w:r>
    </w:p>
    <w:p w:rsidR="00D5033A" w:rsidRPr="00D5033A" w:rsidRDefault="00D5033A" w:rsidP="00D5033A">
      <w:pPr>
        <w:rPr>
          <w:b/>
          <w:color w:val="C00000"/>
          <w:sz w:val="32"/>
          <w:szCs w:val="32"/>
        </w:rPr>
      </w:pPr>
      <w:r w:rsidRPr="00D5033A">
        <w:rPr>
          <w:b/>
          <w:color w:val="C00000"/>
          <w:sz w:val="32"/>
          <w:szCs w:val="32"/>
        </w:rPr>
        <w:lastRenderedPageBreak/>
        <w:t xml:space="preserve">Your Rights and Protections </w:t>
      </w:r>
      <w:proofErr w:type="gramStart"/>
      <w:r w:rsidRPr="00D5033A">
        <w:rPr>
          <w:b/>
          <w:color w:val="C00000"/>
          <w:sz w:val="32"/>
          <w:szCs w:val="32"/>
        </w:rPr>
        <w:t>Against</w:t>
      </w:r>
      <w:proofErr w:type="gramEnd"/>
      <w:r w:rsidRPr="00D5033A">
        <w:rPr>
          <w:b/>
          <w:color w:val="C00000"/>
          <w:sz w:val="32"/>
          <w:szCs w:val="32"/>
        </w:rPr>
        <w:t xml:space="preserve"> Surprise Medical Bills</w:t>
      </w:r>
    </w:p>
    <w:p w:rsidR="00D5033A" w:rsidRPr="00D5033A" w:rsidRDefault="00D5033A" w:rsidP="00D5033A">
      <w:pPr>
        <w:widowControl w:val="0"/>
        <w:autoSpaceDE w:val="0"/>
        <w:autoSpaceDN w:val="0"/>
        <w:spacing w:before="11"/>
        <w:rPr>
          <w:rFonts w:eastAsia="Segoe UI"/>
        </w:rPr>
      </w:pPr>
      <w:r w:rsidRPr="00D5033A">
        <w:rPr>
          <w:rFonts w:eastAsia="Segoe UI"/>
          <w:noProof/>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83820</wp:posOffset>
                </wp:positionV>
                <wp:extent cx="6085840" cy="578485"/>
                <wp:effectExtent l="7620" t="9525" r="12065" b="1206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578485"/>
                        </a:xfrm>
                        <a:prstGeom prst="rect">
                          <a:avLst/>
                        </a:prstGeom>
                        <a:noFill/>
                        <a:ln w="448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5033A" w:rsidRDefault="00D5033A" w:rsidP="00D5033A">
                            <w:pPr>
                              <w:spacing w:before="9" w:line="242" w:lineRule="auto"/>
                            </w:pPr>
                            <w:r>
                              <w:rPr>
                                <w:sz w:val="22"/>
                              </w:rPr>
                              <w:t xml:space="preserve">When you get emergency care or </w:t>
                            </w:r>
                            <w:proofErr w:type="gramStart"/>
                            <w:r>
                              <w:rPr>
                                <w:sz w:val="22"/>
                              </w:rPr>
                              <w:t>get</w:t>
                            </w:r>
                            <w:proofErr w:type="gramEnd"/>
                            <w:r>
                              <w:rPr>
                                <w:sz w:val="22"/>
                              </w:rPr>
                              <w:t xml:space="preserve"> treated by an out-of-network provider at an in-network hospital or</w:t>
                            </w:r>
                            <w:r>
                              <w:rPr>
                                <w:spacing w:val="-8"/>
                                <w:sz w:val="22"/>
                              </w:rPr>
                              <w:t xml:space="preserve"> </w:t>
                            </w:r>
                            <w:r>
                              <w:rPr>
                                <w:sz w:val="22"/>
                              </w:rPr>
                              <w:t>ambulatory</w:t>
                            </w:r>
                            <w:r>
                              <w:rPr>
                                <w:spacing w:val="-3"/>
                                <w:sz w:val="22"/>
                              </w:rPr>
                              <w:t xml:space="preserve"> </w:t>
                            </w:r>
                            <w:r>
                              <w:rPr>
                                <w:sz w:val="22"/>
                              </w:rPr>
                              <w:t>surgical center,</w:t>
                            </w:r>
                            <w:r>
                              <w:rPr>
                                <w:spacing w:val="-2"/>
                                <w:sz w:val="22"/>
                              </w:rPr>
                              <w:t xml:space="preserve"> </w:t>
                            </w:r>
                            <w:r>
                              <w:rPr>
                                <w:sz w:val="22"/>
                              </w:rPr>
                              <w:t>or</w:t>
                            </w:r>
                            <w:r>
                              <w:rPr>
                                <w:spacing w:val="-8"/>
                                <w:sz w:val="22"/>
                              </w:rPr>
                              <w:t xml:space="preserve"> </w:t>
                            </w:r>
                            <w:r>
                              <w:rPr>
                                <w:sz w:val="22"/>
                              </w:rPr>
                              <w:t>from</w:t>
                            </w:r>
                            <w:r>
                              <w:rPr>
                                <w:spacing w:val="-2"/>
                                <w:sz w:val="22"/>
                              </w:rPr>
                              <w:t xml:space="preserve"> </w:t>
                            </w:r>
                            <w:r>
                              <w:rPr>
                                <w:sz w:val="22"/>
                              </w:rPr>
                              <w:t>an out-of-network</w:t>
                            </w:r>
                            <w:r>
                              <w:rPr>
                                <w:spacing w:val="-5"/>
                                <w:sz w:val="22"/>
                              </w:rPr>
                              <w:t xml:space="preserve"> </w:t>
                            </w:r>
                            <w:r>
                              <w:rPr>
                                <w:sz w:val="22"/>
                              </w:rPr>
                              <w:t>air</w:t>
                            </w:r>
                            <w:r>
                              <w:rPr>
                                <w:spacing w:val="-2"/>
                                <w:sz w:val="22"/>
                              </w:rPr>
                              <w:t xml:space="preserve"> </w:t>
                            </w:r>
                            <w:r>
                              <w:rPr>
                                <w:sz w:val="22"/>
                              </w:rPr>
                              <w:t>ambulance</w:t>
                            </w:r>
                            <w:r>
                              <w:rPr>
                                <w:spacing w:val="-5"/>
                                <w:sz w:val="22"/>
                              </w:rPr>
                              <w:t xml:space="preserve"> </w:t>
                            </w:r>
                            <w:r>
                              <w:rPr>
                                <w:sz w:val="22"/>
                              </w:rPr>
                              <w:t>service,</w:t>
                            </w:r>
                            <w:r>
                              <w:rPr>
                                <w:spacing w:val="-2"/>
                                <w:sz w:val="22"/>
                              </w:rPr>
                              <w:t xml:space="preserve"> </w:t>
                            </w:r>
                            <w:r>
                              <w:rPr>
                                <w:sz w:val="22"/>
                              </w:rPr>
                              <w:t>you</w:t>
                            </w:r>
                            <w:r>
                              <w:rPr>
                                <w:spacing w:val="-6"/>
                                <w:sz w:val="22"/>
                              </w:rPr>
                              <w:t xml:space="preserve"> </w:t>
                            </w:r>
                            <w:r>
                              <w:rPr>
                                <w:sz w:val="22"/>
                              </w:rPr>
                              <w:t>are protected from surprise billing or balance billing.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6.6pt;margin-top:6.6pt;width:479.2pt;height:45.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" filled="f" strokeweight=".1245mm">
                <v:textbox inset="0,0,0,0">
                  <w:txbxContent>
                    <w:p w:rsidR="00D5033A" w:rsidRDefault="00D5033A" w:rsidP="00D5033A">
                      <w:pPr>
                        <w:spacing w:before="9" w:line="242" w:lineRule="auto"/>
                      </w:pPr>
                      <w:r>
                        <w:rPr>
                          <w:sz w:val="22"/>
                        </w:rPr>
                        <w:t xml:space="preserve">When you get emergency care or </w:t>
                      </w:r>
                      <w:proofErr w:type="gramStart"/>
                      <w:r>
                        <w:rPr>
                          <w:sz w:val="22"/>
                        </w:rPr>
                        <w:t>get</w:t>
                      </w:r>
                      <w:proofErr w:type="gramEnd"/>
                      <w:r>
                        <w:rPr>
                          <w:sz w:val="22"/>
                        </w:rPr>
                        <w:t xml:space="preserve"> treated by an out-of-network provider at an in-network hospital or</w:t>
                      </w:r>
                      <w:r>
                        <w:rPr>
                          <w:spacing w:val="-8"/>
                          <w:sz w:val="22"/>
                        </w:rPr>
                        <w:t xml:space="preserve"> </w:t>
                      </w:r>
                      <w:r>
                        <w:rPr>
                          <w:sz w:val="22"/>
                        </w:rPr>
                        <w:t>ambulatory</w:t>
                      </w:r>
                      <w:r>
                        <w:rPr>
                          <w:spacing w:val="-3"/>
                          <w:sz w:val="22"/>
                        </w:rPr>
                        <w:t xml:space="preserve"> </w:t>
                      </w:r>
                      <w:r>
                        <w:rPr>
                          <w:sz w:val="22"/>
                        </w:rPr>
                        <w:t>surgical center,</w:t>
                      </w:r>
                      <w:r>
                        <w:rPr>
                          <w:spacing w:val="-2"/>
                          <w:sz w:val="22"/>
                        </w:rPr>
                        <w:t xml:space="preserve"> </w:t>
                      </w:r>
                      <w:r>
                        <w:rPr>
                          <w:sz w:val="22"/>
                        </w:rPr>
                        <w:t>or</w:t>
                      </w:r>
                      <w:r>
                        <w:rPr>
                          <w:spacing w:val="-8"/>
                          <w:sz w:val="22"/>
                        </w:rPr>
                        <w:t xml:space="preserve"> </w:t>
                      </w:r>
                      <w:r>
                        <w:rPr>
                          <w:sz w:val="22"/>
                        </w:rPr>
                        <w:t>from</w:t>
                      </w:r>
                      <w:r>
                        <w:rPr>
                          <w:spacing w:val="-2"/>
                          <w:sz w:val="22"/>
                        </w:rPr>
                        <w:t xml:space="preserve"> </w:t>
                      </w:r>
                      <w:r>
                        <w:rPr>
                          <w:sz w:val="22"/>
                        </w:rPr>
                        <w:t>an out-of-network</w:t>
                      </w:r>
                      <w:r>
                        <w:rPr>
                          <w:spacing w:val="-5"/>
                          <w:sz w:val="22"/>
                        </w:rPr>
                        <w:t xml:space="preserve"> </w:t>
                      </w:r>
                      <w:r>
                        <w:rPr>
                          <w:sz w:val="22"/>
                        </w:rPr>
                        <w:t>air</w:t>
                      </w:r>
                      <w:r>
                        <w:rPr>
                          <w:spacing w:val="-2"/>
                          <w:sz w:val="22"/>
                        </w:rPr>
                        <w:t xml:space="preserve"> </w:t>
                      </w:r>
                      <w:r>
                        <w:rPr>
                          <w:sz w:val="22"/>
                        </w:rPr>
                        <w:t>ambulance</w:t>
                      </w:r>
                      <w:r>
                        <w:rPr>
                          <w:spacing w:val="-5"/>
                          <w:sz w:val="22"/>
                        </w:rPr>
                        <w:t xml:space="preserve"> </w:t>
                      </w:r>
                      <w:r>
                        <w:rPr>
                          <w:sz w:val="22"/>
                        </w:rPr>
                        <w:t>service,</w:t>
                      </w:r>
                      <w:r>
                        <w:rPr>
                          <w:spacing w:val="-2"/>
                          <w:sz w:val="22"/>
                        </w:rPr>
                        <w:t xml:space="preserve"> </w:t>
                      </w:r>
                      <w:r>
                        <w:rPr>
                          <w:sz w:val="22"/>
                        </w:rPr>
                        <w:t>you</w:t>
                      </w:r>
                      <w:r>
                        <w:rPr>
                          <w:spacing w:val="-6"/>
                          <w:sz w:val="22"/>
                        </w:rPr>
                        <w:t xml:space="preserve"> </w:t>
                      </w:r>
                      <w:r>
                        <w:rPr>
                          <w:sz w:val="22"/>
                        </w:rPr>
                        <w:t>are protected from surprise billing or balance billing.</w:t>
                      </w:r>
                    </w:p>
                  </w:txbxContent>
                </v:textbox>
                <w10:wrap type="topAndBottom" anchorx="page"/>
              </v:shape>
            </w:pict>
          </mc:Fallback>
        </mc:AlternateContent>
      </w:r>
    </w:p>
    <w:p w:rsidR="00D5033A" w:rsidRPr="00D5033A" w:rsidRDefault="00D5033A" w:rsidP="00D5033A">
      <w:pPr>
        <w:widowControl w:val="0"/>
        <w:autoSpaceDE w:val="0"/>
        <w:autoSpaceDN w:val="0"/>
        <w:spacing w:before="99"/>
        <w:outlineLvl w:val="0"/>
        <w:rPr>
          <w:rFonts w:eastAsia="Segoe UI"/>
          <w:color w:val="000000" w:themeColor="text1"/>
          <w:u w:val="single"/>
        </w:rPr>
      </w:pPr>
      <w:r w:rsidRPr="00D5033A">
        <w:rPr>
          <w:rFonts w:eastAsia="Segoe UI"/>
          <w:color w:val="000000" w:themeColor="text1"/>
          <w:u w:val="single"/>
        </w:rPr>
        <w:t>What</w:t>
      </w:r>
      <w:r w:rsidRPr="00D5033A">
        <w:rPr>
          <w:rFonts w:eastAsia="Segoe UI"/>
          <w:color w:val="000000" w:themeColor="text1"/>
          <w:spacing w:val="-7"/>
          <w:u w:val="single"/>
        </w:rPr>
        <w:t xml:space="preserve"> </w:t>
      </w:r>
      <w:r w:rsidRPr="00D5033A">
        <w:rPr>
          <w:rFonts w:eastAsia="Segoe UI"/>
          <w:color w:val="000000" w:themeColor="text1"/>
          <w:u w:val="single"/>
        </w:rPr>
        <w:t>is</w:t>
      </w:r>
      <w:r w:rsidRPr="00D5033A">
        <w:rPr>
          <w:rFonts w:eastAsia="Segoe UI"/>
          <w:color w:val="000000" w:themeColor="text1"/>
          <w:spacing w:val="-5"/>
          <w:u w:val="single"/>
        </w:rPr>
        <w:t xml:space="preserve"> </w:t>
      </w:r>
      <w:r w:rsidRPr="00D5033A">
        <w:rPr>
          <w:rFonts w:eastAsia="Segoe UI"/>
          <w:color w:val="000000" w:themeColor="text1"/>
          <w:u w:val="single"/>
        </w:rPr>
        <w:t>“balance</w:t>
      </w:r>
      <w:r w:rsidRPr="00D5033A">
        <w:rPr>
          <w:rFonts w:eastAsia="Segoe UI"/>
          <w:color w:val="000000" w:themeColor="text1"/>
          <w:spacing w:val="-6"/>
          <w:u w:val="single"/>
        </w:rPr>
        <w:t xml:space="preserve"> </w:t>
      </w:r>
      <w:r w:rsidRPr="00D5033A">
        <w:rPr>
          <w:rFonts w:eastAsia="Segoe UI"/>
          <w:color w:val="000000" w:themeColor="text1"/>
          <w:u w:val="single"/>
        </w:rPr>
        <w:t>billing”</w:t>
      </w:r>
      <w:r w:rsidRPr="00D5033A">
        <w:rPr>
          <w:rFonts w:eastAsia="Segoe UI"/>
          <w:color w:val="000000" w:themeColor="text1"/>
          <w:spacing w:val="-2"/>
          <w:u w:val="single"/>
        </w:rPr>
        <w:t xml:space="preserve"> </w:t>
      </w:r>
      <w:r w:rsidRPr="00D5033A">
        <w:rPr>
          <w:rFonts w:eastAsia="Segoe UI"/>
          <w:color w:val="000000" w:themeColor="text1"/>
          <w:u w:val="single"/>
        </w:rPr>
        <w:t>(sometimes</w:t>
      </w:r>
      <w:r w:rsidRPr="00D5033A">
        <w:rPr>
          <w:rFonts w:eastAsia="Segoe UI"/>
          <w:color w:val="000000" w:themeColor="text1"/>
          <w:spacing w:val="-5"/>
          <w:u w:val="single"/>
        </w:rPr>
        <w:t xml:space="preserve"> </w:t>
      </w:r>
      <w:r w:rsidRPr="00D5033A">
        <w:rPr>
          <w:rFonts w:eastAsia="Segoe UI"/>
          <w:color w:val="000000" w:themeColor="text1"/>
          <w:u w:val="single"/>
        </w:rPr>
        <w:t>called</w:t>
      </w:r>
      <w:r w:rsidRPr="00D5033A">
        <w:rPr>
          <w:rFonts w:eastAsia="Segoe UI"/>
          <w:color w:val="000000" w:themeColor="text1"/>
          <w:spacing w:val="-11"/>
          <w:u w:val="single"/>
        </w:rPr>
        <w:t xml:space="preserve"> </w:t>
      </w:r>
      <w:r w:rsidRPr="00D5033A">
        <w:rPr>
          <w:rFonts w:eastAsia="Segoe UI"/>
          <w:color w:val="000000" w:themeColor="text1"/>
          <w:u w:val="single"/>
        </w:rPr>
        <w:t>“surprise</w:t>
      </w:r>
      <w:r w:rsidRPr="00D5033A">
        <w:rPr>
          <w:rFonts w:eastAsia="Segoe UI"/>
          <w:color w:val="000000" w:themeColor="text1"/>
          <w:spacing w:val="-6"/>
          <w:u w:val="single"/>
        </w:rPr>
        <w:t xml:space="preserve"> </w:t>
      </w:r>
      <w:r w:rsidRPr="00D5033A">
        <w:rPr>
          <w:rFonts w:eastAsia="Segoe UI"/>
          <w:color w:val="000000" w:themeColor="text1"/>
          <w:spacing w:val="-2"/>
          <w:u w:val="single"/>
        </w:rPr>
        <w:t>billing”)?</w:t>
      </w:r>
    </w:p>
    <w:p w:rsidR="00D5033A" w:rsidRPr="00D5033A" w:rsidRDefault="00D5033A" w:rsidP="00D5033A">
      <w:pPr>
        <w:widowControl w:val="0"/>
        <w:autoSpaceDE w:val="0"/>
        <w:autoSpaceDN w:val="0"/>
        <w:spacing w:before="2"/>
        <w:rPr>
          <w:rFonts w:eastAsia="Segoe UI"/>
          <w:u w:val="single"/>
        </w:rPr>
      </w:pPr>
    </w:p>
    <w:p w:rsidR="00D5033A" w:rsidRPr="00D5033A" w:rsidRDefault="00D5033A" w:rsidP="00D5033A">
      <w:pPr>
        <w:widowControl w:val="0"/>
        <w:autoSpaceDE w:val="0"/>
        <w:autoSpaceDN w:val="0"/>
        <w:spacing w:before="1" w:line="252" w:lineRule="auto"/>
        <w:ind w:right="308"/>
        <w:rPr>
          <w:rFonts w:eastAsia="Segoe UI"/>
        </w:rPr>
      </w:pPr>
      <w:r w:rsidRPr="00D5033A">
        <w:rPr>
          <w:rFonts w:eastAsia="Segoe UI"/>
          <w:w w:val="105"/>
        </w:rPr>
        <w:t>When</w:t>
      </w:r>
      <w:r w:rsidRPr="00D5033A">
        <w:rPr>
          <w:rFonts w:eastAsia="Segoe UI"/>
          <w:spacing w:val="-1"/>
          <w:w w:val="105"/>
        </w:rPr>
        <w:t xml:space="preserve"> </w:t>
      </w:r>
      <w:r w:rsidRPr="00D5033A">
        <w:rPr>
          <w:rFonts w:eastAsia="Segoe UI"/>
          <w:w w:val="105"/>
        </w:rPr>
        <w:t>you</w:t>
      </w:r>
      <w:r w:rsidRPr="00D5033A">
        <w:rPr>
          <w:rFonts w:eastAsia="Segoe UI"/>
          <w:spacing w:val="-1"/>
          <w:w w:val="105"/>
        </w:rPr>
        <w:t xml:space="preserve"> </w:t>
      </w:r>
      <w:r w:rsidRPr="00D5033A">
        <w:rPr>
          <w:rFonts w:eastAsia="Segoe UI"/>
          <w:w w:val="105"/>
        </w:rPr>
        <w:t>see a</w:t>
      </w:r>
      <w:r w:rsidRPr="00D5033A">
        <w:rPr>
          <w:rFonts w:eastAsia="Segoe UI"/>
          <w:spacing w:val="-4"/>
          <w:w w:val="105"/>
        </w:rPr>
        <w:t xml:space="preserve"> </w:t>
      </w:r>
      <w:r w:rsidRPr="00D5033A">
        <w:rPr>
          <w:rFonts w:eastAsia="Segoe UI"/>
          <w:w w:val="105"/>
        </w:rPr>
        <w:t>doctor</w:t>
      </w:r>
      <w:r w:rsidRPr="00D5033A">
        <w:rPr>
          <w:rFonts w:eastAsia="Segoe UI"/>
          <w:spacing w:val="-1"/>
          <w:w w:val="105"/>
        </w:rPr>
        <w:t xml:space="preserve"> </w:t>
      </w:r>
      <w:r w:rsidRPr="00D5033A">
        <w:rPr>
          <w:rFonts w:eastAsia="Segoe UI"/>
          <w:w w:val="105"/>
        </w:rPr>
        <w:t>or</w:t>
      </w:r>
      <w:r w:rsidRPr="00D5033A">
        <w:rPr>
          <w:rFonts w:eastAsia="Segoe UI"/>
          <w:spacing w:val="-1"/>
          <w:w w:val="105"/>
        </w:rPr>
        <w:t xml:space="preserve"> </w:t>
      </w:r>
      <w:r w:rsidRPr="00D5033A">
        <w:rPr>
          <w:rFonts w:eastAsia="Segoe UI"/>
          <w:w w:val="105"/>
        </w:rPr>
        <w:t>other</w:t>
      </w:r>
      <w:r w:rsidRPr="00D5033A">
        <w:rPr>
          <w:rFonts w:eastAsia="Segoe UI"/>
          <w:spacing w:val="-1"/>
          <w:w w:val="105"/>
        </w:rPr>
        <w:t xml:space="preserve"> </w:t>
      </w:r>
      <w:r w:rsidRPr="00D5033A">
        <w:rPr>
          <w:rFonts w:eastAsia="Segoe UI"/>
          <w:w w:val="105"/>
        </w:rPr>
        <w:t>health</w:t>
      </w:r>
      <w:r w:rsidRPr="00D5033A">
        <w:rPr>
          <w:rFonts w:eastAsia="Segoe UI"/>
          <w:spacing w:val="-1"/>
          <w:w w:val="105"/>
        </w:rPr>
        <w:t xml:space="preserve"> </w:t>
      </w:r>
      <w:r w:rsidRPr="00D5033A">
        <w:rPr>
          <w:rFonts w:eastAsia="Segoe UI"/>
          <w:w w:val="105"/>
        </w:rPr>
        <w:t>care provider,</w:t>
      </w:r>
      <w:r w:rsidRPr="00D5033A">
        <w:rPr>
          <w:rFonts w:eastAsia="Segoe UI"/>
          <w:spacing w:val="-3"/>
          <w:w w:val="105"/>
        </w:rPr>
        <w:t xml:space="preserve"> </w:t>
      </w:r>
      <w:r w:rsidRPr="00D5033A">
        <w:rPr>
          <w:rFonts w:eastAsia="Segoe UI"/>
          <w:w w:val="105"/>
        </w:rPr>
        <w:t>you</w:t>
      </w:r>
      <w:r w:rsidRPr="00D5033A">
        <w:rPr>
          <w:rFonts w:eastAsia="Segoe UI"/>
          <w:spacing w:val="-1"/>
          <w:w w:val="105"/>
        </w:rPr>
        <w:t xml:space="preserve"> </w:t>
      </w:r>
      <w:r w:rsidRPr="00D5033A">
        <w:rPr>
          <w:rFonts w:eastAsia="Segoe UI"/>
          <w:w w:val="105"/>
        </w:rPr>
        <w:t>may owe certain</w:t>
      </w:r>
      <w:r w:rsidRPr="00D5033A">
        <w:rPr>
          <w:rFonts w:eastAsia="Segoe UI"/>
          <w:spacing w:val="-1"/>
          <w:w w:val="105"/>
        </w:rPr>
        <w:t xml:space="preserve"> </w:t>
      </w:r>
      <w:r w:rsidRPr="00D5033A">
        <w:rPr>
          <w:rFonts w:eastAsia="Segoe UI"/>
          <w:w w:val="105"/>
        </w:rPr>
        <w:t>out-of-pocket costs,</w:t>
      </w:r>
      <w:r w:rsidRPr="00D5033A">
        <w:rPr>
          <w:rFonts w:eastAsia="Segoe UI"/>
          <w:spacing w:val="-3"/>
          <w:w w:val="105"/>
        </w:rPr>
        <w:t xml:space="preserve"> </w:t>
      </w:r>
      <w:r w:rsidRPr="00D5033A">
        <w:rPr>
          <w:rFonts w:eastAsia="Segoe UI"/>
          <w:w w:val="105"/>
        </w:rPr>
        <w:t>such</w:t>
      </w:r>
      <w:r w:rsidRPr="00D5033A">
        <w:rPr>
          <w:rFonts w:eastAsia="Segoe UI"/>
          <w:spacing w:val="-1"/>
          <w:w w:val="105"/>
        </w:rPr>
        <w:t xml:space="preserve"> </w:t>
      </w:r>
      <w:r w:rsidRPr="00D5033A">
        <w:rPr>
          <w:rFonts w:eastAsia="Segoe UI"/>
          <w:w w:val="105"/>
        </w:rPr>
        <w:t>as</w:t>
      </w:r>
      <w:r w:rsidRPr="00D5033A">
        <w:rPr>
          <w:rFonts w:eastAsia="Segoe UI"/>
          <w:spacing w:val="-1"/>
          <w:w w:val="105"/>
        </w:rPr>
        <w:t xml:space="preserve"> </w:t>
      </w:r>
      <w:r w:rsidRPr="00D5033A">
        <w:rPr>
          <w:rFonts w:eastAsia="Segoe UI"/>
          <w:w w:val="105"/>
        </w:rPr>
        <w:t>a copayment, coinsurance, and/or a deductible.</w:t>
      </w:r>
      <w:r w:rsidRPr="00D5033A">
        <w:rPr>
          <w:rFonts w:eastAsia="Segoe UI"/>
          <w:spacing w:val="-2"/>
          <w:w w:val="105"/>
        </w:rPr>
        <w:t xml:space="preserve"> </w:t>
      </w:r>
      <w:r w:rsidRPr="00D5033A">
        <w:rPr>
          <w:rFonts w:eastAsia="Segoe UI"/>
          <w:w w:val="105"/>
        </w:rPr>
        <w:t xml:space="preserve">You may have other </w:t>
      </w:r>
      <w:proofErr w:type="gramStart"/>
      <w:r w:rsidRPr="00D5033A">
        <w:rPr>
          <w:rFonts w:eastAsia="Segoe UI"/>
          <w:w w:val="105"/>
        </w:rPr>
        <w:t>costs or have to pay the entire bill if you see a provider</w:t>
      </w:r>
      <w:proofErr w:type="gramEnd"/>
      <w:r w:rsidRPr="00D5033A">
        <w:rPr>
          <w:rFonts w:eastAsia="Segoe UI"/>
          <w:w w:val="105"/>
        </w:rPr>
        <w:t xml:space="preserve"> or visit a health care facility that isn’t in your health plan’s network.</w:t>
      </w:r>
    </w:p>
    <w:p w:rsidR="00D5033A" w:rsidRPr="00D5033A" w:rsidRDefault="00D5033A" w:rsidP="00D5033A">
      <w:pPr>
        <w:widowControl w:val="0"/>
        <w:autoSpaceDE w:val="0"/>
        <w:autoSpaceDN w:val="0"/>
        <w:spacing w:before="2"/>
        <w:rPr>
          <w:rFonts w:eastAsia="Segoe UI"/>
        </w:rPr>
      </w:pPr>
    </w:p>
    <w:p w:rsidR="00D5033A" w:rsidRPr="00D5033A" w:rsidRDefault="00D5033A" w:rsidP="00D5033A">
      <w:pPr>
        <w:widowControl w:val="0"/>
        <w:autoSpaceDE w:val="0"/>
        <w:autoSpaceDN w:val="0"/>
        <w:spacing w:line="252" w:lineRule="auto"/>
        <w:ind w:right="308"/>
        <w:rPr>
          <w:rFonts w:eastAsia="Segoe UI"/>
        </w:rPr>
      </w:pPr>
      <w:r w:rsidRPr="00D5033A">
        <w:rPr>
          <w:rFonts w:eastAsia="Segoe UI"/>
          <w:w w:val="105"/>
        </w:rPr>
        <w:t xml:space="preserve">“Out-of-network” describes providers and facilities that </w:t>
      </w:r>
      <w:proofErr w:type="gramStart"/>
      <w:r w:rsidRPr="00D5033A">
        <w:rPr>
          <w:rFonts w:eastAsia="Segoe UI"/>
          <w:w w:val="105"/>
        </w:rPr>
        <w:t>haven’t</w:t>
      </w:r>
      <w:proofErr w:type="gramEnd"/>
      <w:r w:rsidRPr="00D5033A">
        <w:rPr>
          <w:rFonts w:eastAsia="Segoe UI"/>
          <w:w w:val="105"/>
        </w:rPr>
        <w:t xml:space="preserve"> signed a contract with your health plan. Out-of-network</w:t>
      </w:r>
      <w:r w:rsidRPr="00D5033A">
        <w:rPr>
          <w:rFonts w:eastAsia="Segoe UI"/>
          <w:spacing w:val="-1"/>
          <w:w w:val="105"/>
        </w:rPr>
        <w:t xml:space="preserve"> </w:t>
      </w:r>
      <w:r w:rsidRPr="00D5033A">
        <w:rPr>
          <w:rFonts w:eastAsia="Segoe UI"/>
          <w:w w:val="105"/>
        </w:rPr>
        <w:t xml:space="preserve">providers </w:t>
      </w:r>
      <w:proofErr w:type="gramStart"/>
      <w:r w:rsidRPr="00D5033A">
        <w:rPr>
          <w:rFonts w:eastAsia="Segoe UI"/>
          <w:w w:val="105"/>
        </w:rPr>
        <w:t>may be permitted</w:t>
      </w:r>
      <w:proofErr w:type="gramEnd"/>
      <w:r w:rsidRPr="00D5033A">
        <w:rPr>
          <w:rFonts w:eastAsia="Segoe UI"/>
          <w:spacing w:val="-5"/>
          <w:w w:val="105"/>
        </w:rPr>
        <w:t xml:space="preserve"> </w:t>
      </w:r>
      <w:r w:rsidRPr="00D5033A">
        <w:rPr>
          <w:rFonts w:eastAsia="Segoe UI"/>
          <w:w w:val="105"/>
        </w:rPr>
        <w:t>to</w:t>
      </w:r>
      <w:r w:rsidRPr="00D5033A">
        <w:rPr>
          <w:rFonts w:eastAsia="Segoe UI"/>
          <w:spacing w:val="-4"/>
          <w:w w:val="105"/>
        </w:rPr>
        <w:t xml:space="preserve"> </w:t>
      </w:r>
      <w:r w:rsidRPr="00D5033A">
        <w:rPr>
          <w:rFonts w:eastAsia="Segoe UI"/>
          <w:w w:val="105"/>
        </w:rPr>
        <w:t>bill</w:t>
      </w:r>
      <w:r w:rsidRPr="00D5033A">
        <w:rPr>
          <w:rFonts w:eastAsia="Segoe UI"/>
          <w:spacing w:val="-7"/>
          <w:w w:val="105"/>
        </w:rPr>
        <w:t xml:space="preserve"> </w:t>
      </w:r>
      <w:r w:rsidRPr="00D5033A">
        <w:rPr>
          <w:rFonts w:eastAsia="Segoe UI"/>
          <w:w w:val="105"/>
        </w:rPr>
        <w:t>you for the difference</w:t>
      </w:r>
      <w:r w:rsidRPr="00D5033A">
        <w:rPr>
          <w:rFonts w:eastAsia="Segoe UI"/>
          <w:spacing w:val="-5"/>
          <w:w w:val="105"/>
        </w:rPr>
        <w:t xml:space="preserve"> </w:t>
      </w:r>
      <w:r w:rsidRPr="00D5033A">
        <w:rPr>
          <w:rFonts w:eastAsia="Segoe UI"/>
          <w:w w:val="105"/>
        </w:rPr>
        <w:t xml:space="preserve">between what your plan agreed to pay and the full amount charged for a service. This </w:t>
      </w:r>
      <w:proofErr w:type="gramStart"/>
      <w:r w:rsidRPr="00D5033A">
        <w:rPr>
          <w:rFonts w:eastAsia="Segoe UI"/>
          <w:w w:val="105"/>
        </w:rPr>
        <w:t>is called</w:t>
      </w:r>
      <w:proofErr w:type="gramEnd"/>
      <w:r w:rsidRPr="00D5033A">
        <w:rPr>
          <w:rFonts w:eastAsia="Segoe UI"/>
          <w:w w:val="105"/>
        </w:rPr>
        <w:t xml:space="preserve"> “</w:t>
      </w:r>
      <w:r w:rsidRPr="00D5033A">
        <w:rPr>
          <w:rFonts w:eastAsia="Segoe UI"/>
          <w:b/>
          <w:w w:val="105"/>
        </w:rPr>
        <w:t>balance billing</w:t>
      </w:r>
      <w:r w:rsidRPr="00D5033A">
        <w:rPr>
          <w:rFonts w:eastAsia="Segoe UI"/>
          <w:w w:val="105"/>
        </w:rPr>
        <w:t xml:space="preserve">.” </w:t>
      </w:r>
      <w:proofErr w:type="gramStart"/>
      <w:r w:rsidRPr="00D5033A">
        <w:rPr>
          <w:rFonts w:eastAsia="Segoe UI"/>
          <w:w w:val="105"/>
        </w:rPr>
        <w:t>This amount is likely more than in-network costs for the same service and might not count</w:t>
      </w:r>
      <w:r w:rsidRPr="00D5033A">
        <w:rPr>
          <w:rFonts w:eastAsia="Segoe UI"/>
          <w:spacing w:val="-2"/>
          <w:w w:val="105"/>
        </w:rPr>
        <w:t xml:space="preserve"> </w:t>
      </w:r>
      <w:r w:rsidRPr="00D5033A">
        <w:rPr>
          <w:rFonts w:eastAsia="Segoe UI"/>
          <w:w w:val="105"/>
        </w:rPr>
        <w:t xml:space="preserve">toward your annual out-of-pocket </w:t>
      </w:r>
      <w:r w:rsidRPr="00D5033A">
        <w:rPr>
          <w:rFonts w:eastAsia="Segoe UI"/>
          <w:spacing w:val="-2"/>
          <w:w w:val="105"/>
        </w:rPr>
        <w:t>limit.</w:t>
      </w:r>
      <w:proofErr w:type="gramEnd"/>
    </w:p>
    <w:p w:rsidR="00D5033A" w:rsidRPr="00D5033A" w:rsidRDefault="00D5033A" w:rsidP="00D5033A">
      <w:pPr>
        <w:widowControl w:val="0"/>
        <w:autoSpaceDE w:val="0"/>
        <w:autoSpaceDN w:val="0"/>
        <w:spacing w:before="1"/>
        <w:rPr>
          <w:rFonts w:eastAsia="Segoe UI"/>
        </w:rPr>
      </w:pPr>
    </w:p>
    <w:p w:rsidR="00D5033A" w:rsidRPr="00D5033A" w:rsidRDefault="00D5033A" w:rsidP="00D5033A">
      <w:pPr>
        <w:widowControl w:val="0"/>
        <w:autoSpaceDE w:val="0"/>
        <w:autoSpaceDN w:val="0"/>
        <w:spacing w:before="1" w:line="254" w:lineRule="auto"/>
        <w:rPr>
          <w:rFonts w:eastAsia="Segoe UI"/>
        </w:rPr>
      </w:pPr>
      <w:r w:rsidRPr="00D5033A">
        <w:rPr>
          <w:rFonts w:eastAsia="Segoe UI"/>
          <w:w w:val="105"/>
        </w:rPr>
        <w:t>“Surprise</w:t>
      </w:r>
      <w:r w:rsidRPr="00D5033A">
        <w:rPr>
          <w:rFonts w:eastAsia="Segoe UI"/>
          <w:spacing w:val="-2"/>
          <w:w w:val="105"/>
        </w:rPr>
        <w:t xml:space="preserve"> </w:t>
      </w:r>
      <w:r w:rsidRPr="00D5033A">
        <w:rPr>
          <w:rFonts w:eastAsia="Segoe UI"/>
          <w:w w:val="105"/>
        </w:rPr>
        <w:t>billing” is an unexpected balance bill. This can happen when</w:t>
      </w:r>
      <w:r w:rsidRPr="00D5033A">
        <w:rPr>
          <w:rFonts w:eastAsia="Segoe UI"/>
          <w:spacing w:val="-3"/>
          <w:w w:val="105"/>
        </w:rPr>
        <w:t xml:space="preserve"> </w:t>
      </w:r>
      <w:r w:rsidRPr="00D5033A">
        <w:rPr>
          <w:rFonts w:eastAsia="Segoe UI"/>
          <w:w w:val="105"/>
        </w:rPr>
        <w:t xml:space="preserve">you </w:t>
      </w:r>
      <w:proofErr w:type="gramStart"/>
      <w:r w:rsidRPr="00D5033A">
        <w:rPr>
          <w:rFonts w:eastAsia="Segoe UI"/>
          <w:w w:val="105"/>
        </w:rPr>
        <w:t>can’t</w:t>
      </w:r>
      <w:proofErr w:type="gramEnd"/>
      <w:r w:rsidRPr="00D5033A">
        <w:rPr>
          <w:rFonts w:eastAsia="Segoe UI"/>
          <w:w w:val="105"/>
        </w:rPr>
        <w:t xml:space="preserve"> control who is involved in your</w:t>
      </w:r>
      <w:r w:rsidRPr="00D5033A">
        <w:rPr>
          <w:rFonts w:eastAsia="Segoe UI"/>
          <w:spacing w:val="-1"/>
          <w:w w:val="105"/>
        </w:rPr>
        <w:t xml:space="preserve"> </w:t>
      </w:r>
      <w:r w:rsidRPr="00D5033A">
        <w:rPr>
          <w:rFonts w:eastAsia="Segoe UI"/>
          <w:w w:val="105"/>
        </w:rPr>
        <w:t>care—like when</w:t>
      </w:r>
      <w:r w:rsidRPr="00D5033A">
        <w:rPr>
          <w:rFonts w:eastAsia="Segoe UI"/>
          <w:spacing w:val="-1"/>
          <w:w w:val="105"/>
        </w:rPr>
        <w:t xml:space="preserve"> </w:t>
      </w:r>
      <w:r w:rsidRPr="00D5033A">
        <w:rPr>
          <w:rFonts w:eastAsia="Segoe UI"/>
          <w:w w:val="105"/>
        </w:rPr>
        <w:t>you</w:t>
      </w:r>
      <w:r w:rsidRPr="00D5033A">
        <w:rPr>
          <w:rFonts w:eastAsia="Segoe UI"/>
          <w:spacing w:val="-1"/>
          <w:w w:val="105"/>
        </w:rPr>
        <w:t xml:space="preserve"> </w:t>
      </w:r>
      <w:r w:rsidRPr="00D5033A">
        <w:rPr>
          <w:rFonts w:eastAsia="Segoe UI"/>
          <w:w w:val="105"/>
        </w:rPr>
        <w:t>have</w:t>
      </w:r>
      <w:r w:rsidRPr="00D5033A">
        <w:rPr>
          <w:rFonts w:eastAsia="Segoe UI"/>
          <w:spacing w:val="-1"/>
          <w:w w:val="105"/>
        </w:rPr>
        <w:t xml:space="preserve"> </w:t>
      </w:r>
      <w:r w:rsidRPr="00D5033A">
        <w:rPr>
          <w:rFonts w:eastAsia="Segoe UI"/>
          <w:w w:val="105"/>
        </w:rPr>
        <w:t>an</w:t>
      </w:r>
      <w:r w:rsidRPr="00D5033A">
        <w:rPr>
          <w:rFonts w:eastAsia="Segoe UI"/>
          <w:spacing w:val="-1"/>
          <w:w w:val="105"/>
        </w:rPr>
        <w:t xml:space="preserve"> </w:t>
      </w:r>
      <w:r w:rsidRPr="00D5033A">
        <w:rPr>
          <w:rFonts w:eastAsia="Segoe UI"/>
          <w:w w:val="105"/>
        </w:rPr>
        <w:t>emergency or</w:t>
      </w:r>
      <w:r w:rsidRPr="00D5033A">
        <w:rPr>
          <w:rFonts w:eastAsia="Segoe UI"/>
          <w:spacing w:val="-1"/>
          <w:w w:val="105"/>
        </w:rPr>
        <w:t xml:space="preserve"> </w:t>
      </w:r>
      <w:r w:rsidRPr="00D5033A">
        <w:rPr>
          <w:rFonts w:eastAsia="Segoe UI"/>
          <w:w w:val="105"/>
        </w:rPr>
        <w:t>when</w:t>
      </w:r>
      <w:r w:rsidRPr="00D5033A">
        <w:rPr>
          <w:rFonts w:eastAsia="Segoe UI"/>
          <w:spacing w:val="-1"/>
          <w:w w:val="105"/>
        </w:rPr>
        <w:t xml:space="preserve"> </w:t>
      </w:r>
      <w:r w:rsidRPr="00D5033A">
        <w:rPr>
          <w:rFonts w:eastAsia="Segoe UI"/>
          <w:w w:val="105"/>
        </w:rPr>
        <w:t>you</w:t>
      </w:r>
      <w:r w:rsidRPr="00D5033A">
        <w:rPr>
          <w:rFonts w:eastAsia="Segoe UI"/>
          <w:spacing w:val="-1"/>
          <w:w w:val="105"/>
        </w:rPr>
        <w:t xml:space="preserve"> </w:t>
      </w:r>
      <w:r w:rsidRPr="00D5033A">
        <w:rPr>
          <w:rFonts w:eastAsia="Segoe UI"/>
          <w:w w:val="105"/>
        </w:rPr>
        <w:t>schedule</w:t>
      </w:r>
      <w:r w:rsidRPr="00D5033A">
        <w:rPr>
          <w:rFonts w:eastAsia="Segoe UI"/>
          <w:spacing w:val="-1"/>
          <w:w w:val="105"/>
        </w:rPr>
        <w:t xml:space="preserve"> </w:t>
      </w:r>
      <w:r w:rsidRPr="00D5033A">
        <w:rPr>
          <w:rFonts w:eastAsia="Segoe UI"/>
          <w:w w:val="105"/>
        </w:rPr>
        <w:t>a</w:t>
      </w:r>
      <w:r w:rsidRPr="00D5033A">
        <w:rPr>
          <w:rFonts w:eastAsia="Segoe UI"/>
          <w:spacing w:val="-4"/>
          <w:w w:val="105"/>
        </w:rPr>
        <w:t xml:space="preserve"> </w:t>
      </w:r>
      <w:r w:rsidRPr="00D5033A">
        <w:rPr>
          <w:rFonts w:eastAsia="Segoe UI"/>
          <w:w w:val="105"/>
        </w:rPr>
        <w:t>visit at an</w:t>
      </w:r>
      <w:r w:rsidRPr="00D5033A">
        <w:rPr>
          <w:rFonts w:eastAsia="Segoe UI"/>
          <w:spacing w:val="-1"/>
          <w:w w:val="105"/>
        </w:rPr>
        <w:t xml:space="preserve"> </w:t>
      </w:r>
      <w:r w:rsidRPr="00D5033A">
        <w:rPr>
          <w:rFonts w:eastAsia="Segoe UI"/>
          <w:w w:val="105"/>
        </w:rPr>
        <w:t>in-network</w:t>
      </w:r>
      <w:r w:rsidRPr="00D5033A">
        <w:rPr>
          <w:rFonts w:eastAsia="Segoe UI"/>
          <w:spacing w:val="-2"/>
          <w:w w:val="105"/>
        </w:rPr>
        <w:t xml:space="preserve"> </w:t>
      </w:r>
      <w:r w:rsidRPr="00D5033A">
        <w:rPr>
          <w:rFonts w:eastAsia="Segoe UI"/>
          <w:w w:val="105"/>
        </w:rPr>
        <w:t>facility but are unexpectedly treated by an out-of-network provider.</w:t>
      </w:r>
    </w:p>
    <w:p w:rsidR="00D5033A" w:rsidRPr="00D5033A" w:rsidRDefault="00D5033A" w:rsidP="00D5033A">
      <w:pPr>
        <w:widowControl w:val="0"/>
        <w:autoSpaceDE w:val="0"/>
        <w:autoSpaceDN w:val="0"/>
        <w:spacing w:before="223"/>
        <w:outlineLvl w:val="0"/>
        <w:rPr>
          <w:rFonts w:eastAsia="Segoe UI"/>
          <w:color w:val="000000" w:themeColor="text1"/>
          <w:u w:val="single"/>
        </w:rPr>
      </w:pPr>
      <w:r w:rsidRPr="00D5033A">
        <w:rPr>
          <w:rFonts w:eastAsia="Segoe UI"/>
          <w:color w:val="000000" w:themeColor="text1"/>
          <w:u w:val="single"/>
        </w:rPr>
        <w:t>You</w:t>
      </w:r>
      <w:r w:rsidRPr="00D5033A">
        <w:rPr>
          <w:rFonts w:eastAsia="Segoe UI"/>
          <w:color w:val="000000" w:themeColor="text1"/>
          <w:spacing w:val="-1"/>
          <w:u w:val="single"/>
        </w:rPr>
        <w:t xml:space="preserve"> </w:t>
      </w:r>
      <w:proofErr w:type="gramStart"/>
      <w:r w:rsidRPr="00D5033A">
        <w:rPr>
          <w:rFonts w:eastAsia="Segoe UI"/>
          <w:color w:val="000000" w:themeColor="text1"/>
          <w:u w:val="single"/>
        </w:rPr>
        <w:t>are</w:t>
      </w:r>
      <w:r w:rsidRPr="00D5033A">
        <w:rPr>
          <w:rFonts w:eastAsia="Segoe UI"/>
          <w:color w:val="000000" w:themeColor="text1"/>
          <w:spacing w:val="-6"/>
          <w:u w:val="single"/>
        </w:rPr>
        <w:t xml:space="preserve"> </w:t>
      </w:r>
      <w:r w:rsidRPr="00D5033A">
        <w:rPr>
          <w:rFonts w:eastAsia="Segoe UI"/>
          <w:color w:val="000000" w:themeColor="text1"/>
          <w:u w:val="single"/>
        </w:rPr>
        <w:t>protected</w:t>
      </w:r>
      <w:proofErr w:type="gramEnd"/>
      <w:r w:rsidRPr="00D5033A">
        <w:rPr>
          <w:rFonts w:eastAsia="Segoe UI"/>
          <w:color w:val="000000" w:themeColor="text1"/>
          <w:spacing w:val="-5"/>
          <w:u w:val="single"/>
        </w:rPr>
        <w:t xml:space="preserve"> </w:t>
      </w:r>
      <w:r w:rsidRPr="00D5033A">
        <w:rPr>
          <w:rFonts w:eastAsia="Segoe UI"/>
          <w:color w:val="000000" w:themeColor="text1"/>
          <w:u w:val="single"/>
        </w:rPr>
        <w:t>from</w:t>
      </w:r>
      <w:r w:rsidRPr="00D5033A">
        <w:rPr>
          <w:rFonts w:eastAsia="Segoe UI"/>
          <w:color w:val="000000" w:themeColor="text1"/>
          <w:spacing w:val="-3"/>
          <w:u w:val="single"/>
        </w:rPr>
        <w:t xml:space="preserve"> </w:t>
      </w:r>
      <w:r w:rsidRPr="00D5033A">
        <w:rPr>
          <w:rFonts w:eastAsia="Segoe UI"/>
          <w:color w:val="000000" w:themeColor="text1"/>
          <w:u w:val="single"/>
        </w:rPr>
        <w:t>balance</w:t>
      </w:r>
      <w:r w:rsidRPr="00D5033A">
        <w:rPr>
          <w:rFonts w:eastAsia="Segoe UI"/>
          <w:color w:val="000000" w:themeColor="text1"/>
          <w:spacing w:val="-5"/>
          <w:u w:val="single"/>
        </w:rPr>
        <w:t xml:space="preserve"> </w:t>
      </w:r>
      <w:r w:rsidRPr="00D5033A">
        <w:rPr>
          <w:rFonts w:eastAsia="Segoe UI"/>
          <w:color w:val="000000" w:themeColor="text1"/>
          <w:u w:val="single"/>
        </w:rPr>
        <w:t>billing</w:t>
      </w:r>
      <w:r w:rsidRPr="00D5033A">
        <w:rPr>
          <w:rFonts w:eastAsia="Segoe UI"/>
          <w:color w:val="000000" w:themeColor="text1"/>
          <w:spacing w:val="-12"/>
          <w:u w:val="single"/>
        </w:rPr>
        <w:t xml:space="preserve"> </w:t>
      </w:r>
      <w:r w:rsidRPr="00D5033A">
        <w:rPr>
          <w:rFonts w:eastAsia="Segoe UI"/>
          <w:color w:val="000000" w:themeColor="text1"/>
          <w:spacing w:val="-4"/>
          <w:u w:val="single"/>
        </w:rPr>
        <w:t>for:</w:t>
      </w:r>
    </w:p>
    <w:p w:rsidR="00D5033A" w:rsidRPr="00D5033A" w:rsidRDefault="00D5033A" w:rsidP="00D5033A">
      <w:pPr>
        <w:widowControl w:val="0"/>
        <w:autoSpaceDE w:val="0"/>
        <w:autoSpaceDN w:val="0"/>
        <w:spacing w:before="2"/>
        <w:rPr>
          <w:rFonts w:eastAsia="Segoe UI"/>
        </w:rPr>
      </w:pPr>
    </w:p>
    <w:p w:rsidR="00D5033A" w:rsidRPr="00D5033A" w:rsidRDefault="00D5033A" w:rsidP="00D5033A">
      <w:pPr>
        <w:widowControl w:val="0"/>
        <w:autoSpaceDE w:val="0"/>
        <w:autoSpaceDN w:val="0"/>
        <w:spacing w:before="1"/>
        <w:outlineLvl w:val="1"/>
        <w:rPr>
          <w:rFonts w:eastAsia="Segoe UI"/>
          <w:b/>
          <w:bCs/>
        </w:rPr>
      </w:pPr>
      <w:r w:rsidRPr="00D5033A">
        <w:rPr>
          <w:rFonts w:eastAsia="Segoe UI"/>
          <w:b/>
          <w:bCs/>
          <w:w w:val="105"/>
        </w:rPr>
        <w:t>Emergency</w:t>
      </w:r>
      <w:r w:rsidRPr="00D5033A">
        <w:rPr>
          <w:rFonts w:eastAsia="Segoe UI"/>
          <w:b/>
          <w:bCs/>
          <w:spacing w:val="-3"/>
          <w:w w:val="105"/>
        </w:rPr>
        <w:t xml:space="preserve"> </w:t>
      </w:r>
      <w:r w:rsidRPr="00D5033A">
        <w:rPr>
          <w:rFonts w:eastAsia="Segoe UI"/>
          <w:b/>
          <w:bCs/>
          <w:spacing w:val="-2"/>
          <w:w w:val="105"/>
        </w:rPr>
        <w:t>services</w:t>
      </w:r>
    </w:p>
    <w:p w:rsidR="00D5033A" w:rsidRPr="00D5033A" w:rsidRDefault="00D5033A" w:rsidP="00D5033A">
      <w:pPr>
        <w:widowControl w:val="0"/>
        <w:autoSpaceDE w:val="0"/>
        <w:autoSpaceDN w:val="0"/>
        <w:spacing w:before="8" w:line="254" w:lineRule="auto"/>
        <w:ind w:right="224"/>
        <w:rPr>
          <w:rFonts w:eastAsia="Segoe UI"/>
        </w:rPr>
      </w:pPr>
      <w:r w:rsidRPr="00D5033A">
        <w:rPr>
          <w:rFonts w:eastAsia="Segoe UI"/>
          <w:w w:val="105"/>
        </w:rPr>
        <w:t>If</w:t>
      </w:r>
      <w:r w:rsidRPr="00D5033A">
        <w:rPr>
          <w:rFonts w:eastAsia="Segoe UI"/>
          <w:spacing w:val="-2"/>
          <w:w w:val="105"/>
        </w:rPr>
        <w:t xml:space="preserve"> </w:t>
      </w:r>
      <w:r w:rsidRPr="00D5033A">
        <w:rPr>
          <w:rFonts w:eastAsia="Segoe UI"/>
          <w:w w:val="105"/>
        </w:rPr>
        <w:t>you</w:t>
      </w:r>
      <w:r w:rsidRPr="00D5033A">
        <w:rPr>
          <w:rFonts w:eastAsia="Segoe UI"/>
          <w:spacing w:val="-2"/>
          <w:w w:val="105"/>
        </w:rPr>
        <w:t xml:space="preserve"> </w:t>
      </w:r>
      <w:r w:rsidRPr="00D5033A">
        <w:rPr>
          <w:rFonts w:eastAsia="Segoe UI"/>
          <w:w w:val="105"/>
        </w:rPr>
        <w:t>have</w:t>
      </w:r>
      <w:r w:rsidRPr="00D5033A">
        <w:rPr>
          <w:rFonts w:eastAsia="Segoe UI"/>
          <w:spacing w:val="-1"/>
          <w:w w:val="105"/>
        </w:rPr>
        <w:t xml:space="preserve"> </w:t>
      </w:r>
      <w:r w:rsidRPr="00D5033A">
        <w:rPr>
          <w:rFonts w:eastAsia="Segoe UI"/>
          <w:w w:val="105"/>
        </w:rPr>
        <w:t>an</w:t>
      </w:r>
      <w:r w:rsidRPr="00D5033A">
        <w:rPr>
          <w:rFonts w:eastAsia="Segoe UI"/>
          <w:spacing w:val="-2"/>
          <w:w w:val="105"/>
        </w:rPr>
        <w:t xml:space="preserve"> </w:t>
      </w:r>
      <w:r w:rsidRPr="00D5033A">
        <w:rPr>
          <w:rFonts w:eastAsia="Segoe UI"/>
          <w:w w:val="105"/>
        </w:rPr>
        <w:t>emergency medical</w:t>
      </w:r>
      <w:r w:rsidRPr="00D5033A">
        <w:rPr>
          <w:rFonts w:eastAsia="Segoe UI"/>
          <w:spacing w:val="-2"/>
          <w:w w:val="105"/>
        </w:rPr>
        <w:t xml:space="preserve"> </w:t>
      </w:r>
      <w:r w:rsidRPr="00D5033A">
        <w:rPr>
          <w:rFonts w:eastAsia="Segoe UI"/>
          <w:w w:val="105"/>
        </w:rPr>
        <w:t>condition</w:t>
      </w:r>
      <w:r w:rsidRPr="00D5033A">
        <w:rPr>
          <w:rFonts w:eastAsia="Segoe UI"/>
          <w:spacing w:val="-2"/>
          <w:w w:val="105"/>
        </w:rPr>
        <w:t xml:space="preserve"> </w:t>
      </w:r>
      <w:r w:rsidRPr="00D5033A">
        <w:rPr>
          <w:rFonts w:eastAsia="Segoe UI"/>
          <w:w w:val="105"/>
        </w:rPr>
        <w:t>and get emergency services</w:t>
      </w:r>
      <w:r w:rsidRPr="00D5033A">
        <w:rPr>
          <w:rFonts w:eastAsia="Segoe UI"/>
          <w:spacing w:val="-2"/>
          <w:w w:val="105"/>
        </w:rPr>
        <w:t xml:space="preserve"> </w:t>
      </w:r>
      <w:r w:rsidRPr="00D5033A">
        <w:rPr>
          <w:rFonts w:eastAsia="Segoe UI"/>
          <w:w w:val="105"/>
        </w:rPr>
        <w:t>from</w:t>
      </w:r>
      <w:r w:rsidRPr="00D5033A">
        <w:rPr>
          <w:rFonts w:eastAsia="Segoe UI"/>
          <w:spacing w:val="-4"/>
          <w:w w:val="105"/>
        </w:rPr>
        <w:t xml:space="preserve"> </w:t>
      </w:r>
      <w:r w:rsidRPr="00D5033A">
        <w:rPr>
          <w:rFonts w:eastAsia="Segoe UI"/>
          <w:w w:val="105"/>
        </w:rPr>
        <w:t>an</w:t>
      </w:r>
      <w:r w:rsidRPr="00D5033A">
        <w:rPr>
          <w:rFonts w:eastAsia="Segoe UI"/>
          <w:spacing w:val="-2"/>
          <w:w w:val="105"/>
        </w:rPr>
        <w:t xml:space="preserve"> </w:t>
      </w:r>
      <w:r w:rsidRPr="00D5033A">
        <w:rPr>
          <w:rFonts w:eastAsia="Segoe UI"/>
          <w:w w:val="105"/>
        </w:rPr>
        <w:t>out-of-network</w:t>
      </w:r>
      <w:r w:rsidRPr="00D5033A">
        <w:rPr>
          <w:rFonts w:eastAsia="Segoe UI"/>
          <w:spacing w:val="-3"/>
          <w:w w:val="105"/>
        </w:rPr>
        <w:t xml:space="preserve"> </w:t>
      </w:r>
      <w:r w:rsidRPr="00D5033A">
        <w:rPr>
          <w:rFonts w:eastAsia="Segoe UI"/>
          <w:w w:val="105"/>
        </w:rPr>
        <w:t xml:space="preserve">provider or facility, the most the provider or facility may bill you is your plan’s in-network cost-sharing amount (such as copayments and coinsurance). You </w:t>
      </w:r>
      <w:proofErr w:type="gramStart"/>
      <w:r w:rsidRPr="00D5033A">
        <w:rPr>
          <w:rFonts w:eastAsia="Segoe UI"/>
          <w:b/>
          <w:w w:val="105"/>
        </w:rPr>
        <w:t>can’t</w:t>
      </w:r>
      <w:proofErr w:type="gramEnd"/>
      <w:r w:rsidRPr="00D5033A">
        <w:rPr>
          <w:rFonts w:eastAsia="Segoe UI"/>
          <w:b/>
          <w:w w:val="105"/>
        </w:rPr>
        <w:t xml:space="preserve"> </w:t>
      </w:r>
      <w:r w:rsidRPr="00D5033A">
        <w:rPr>
          <w:rFonts w:eastAsia="Segoe UI"/>
          <w:w w:val="105"/>
        </w:rPr>
        <w:t>be balance billed for these emergency services. This</w:t>
      </w:r>
    </w:p>
    <w:p w:rsidR="00D5033A" w:rsidRPr="00D5033A" w:rsidRDefault="00D5033A" w:rsidP="00D5033A">
      <w:pPr>
        <w:widowControl w:val="0"/>
        <w:autoSpaceDE w:val="0"/>
        <w:autoSpaceDN w:val="0"/>
        <w:spacing w:line="247" w:lineRule="exact"/>
        <w:rPr>
          <w:rFonts w:eastAsia="Segoe UI"/>
        </w:rPr>
      </w:pPr>
      <w:proofErr w:type="gramStart"/>
      <w:r w:rsidRPr="00D5033A">
        <w:rPr>
          <w:rFonts w:eastAsia="Segoe UI"/>
          <w:w w:val="105"/>
        </w:rPr>
        <w:t>includes</w:t>
      </w:r>
      <w:proofErr w:type="gramEnd"/>
      <w:r w:rsidRPr="00D5033A">
        <w:rPr>
          <w:rFonts w:eastAsia="Segoe UI"/>
          <w:spacing w:val="-1"/>
          <w:w w:val="105"/>
        </w:rPr>
        <w:t xml:space="preserve"> </w:t>
      </w:r>
      <w:r w:rsidRPr="00D5033A">
        <w:rPr>
          <w:rFonts w:eastAsia="Segoe UI"/>
          <w:w w:val="105"/>
        </w:rPr>
        <w:t>services</w:t>
      </w:r>
      <w:r w:rsidRPr="00D5033A">
        <w:rPr>
          <w:rFonts w:eastAsia="Segoe UI"/>
          <w:spacing w:val="-1"/>
          <w:w w:val="105"/>
        </w:rPr>
        <w:t xml:space="preserve"> </w:t>
      </w:r>
      <w:r w:rsidRPr="00D5033A">
        <w:rPr>
          <w:rFonts w:eastAsia="Segoe UI"/>
          <w:w w:val="105"/>
        </w:rPr>
        <w:t>you</w:t>
      </w:r>
      <w:r w:rsidRPr="00D5033A">
        <w:rPr>
          <w:rFonts w:eastAsia="Segoe UI"/>
          <w:spacing w:val="-1"/>
          <w:w w:val="105"/>
        </w:rPr>
        <w:t xml:space="preserve"> </w:t>
      </w:r>
      <w:r w:rsidRPr="00D5033A">
        <w:rPr>
          <w:rFonts w:eastAsia="Segoe UI"/>
          <w:w w:val="105"/>
        </w:rPr>
        <w:t>may</w:t>
      </w:r>
      <w:r w:rsidRPr="00D5033A">
        <w:rPr>
          <w:rFonts w:eastAsia="Segoe UI"/>
          <w:spacing w:val="1"/>
          <w:w w:val="105"/>
        </w:rPr>
        <w:t xml:space="preserve"> </w:t>
      </w:r>
      <w:r w:rsidRPr="00D5033A">
        <w:rPr>
          <w:rFonts w:eastAsia="Segoe UI"/>
          <w:w w:val="105"/>
        </w:rPr>
        <w:t>get</w:t>
      </w:r>
      <w:r w:rsidRPr="00D5033A">
        <w:rPr>
          <w:rFonts w:eastAsia="Segoe UI"/>
          <w:spacing w:val="-6"/>
          <w:w w:val="105"/>
        </w:rPr>
        <w:t xml:space="preserve"> </w:t>
      </w:r>
      <w:r w:rsidRPr="00D5033A">
        <w:rPr>
          <w:rFonts w:eastAsia="Segoe UI"/>
          <w:w w:val="105"/>
        </w:rPr>
        <w:t>after</w:t>
      </w:r>
      <w:r w:rsidRPr="00D5033A">
        <w:rPr>
          <w:rFonts w:eastAsia="Segoe UI"/>
          <w:spacing w:val="-6"/>
          <w:w w:val="105"/>
        </w:rPr>
        <w:t xml:space="preserve"> </w:t>
      </w:r>
      <w:r w:rsidRPr="00D5033A">
        <w:rPr>
          <w:rFonts w:eastAsia="Segoe UI"/>
          <w:w w:val="105"/>
        </w:rPr>
        <w:t>you’re in</w:t>
      </w:r>
      <w:r w:rsidRPr="00D5033A">
        <w:rPr>
          <w:rFonts w:eastAsia="Segoe UI"/>
          <w:spacing w:val="-1"/>
          <w:w w:val="105"/>
        </w:rPr>
        <w:t xml:space="preserve"> </w:t>
      </w:r>
      <w:r w:rsidRPr="00D5033A">
        <w:rPr>
          <w:rFonts w:eastAsia="Segoe UI"/>
          <w:w w:val="105"/>
        </w:rPr>
        <w:t>stable condition,</w:t>
      </w:r>
      <w:r w:rsidRPr="00D5033A">
        <w:rPr>
          <w:rFonts w:eastAsia="Segoe UI"/>
          <w:spacing w:val="-3"/>
          <w:w w:val="105"/>
        </w:rPr>
        <w:t xml:space="preserve"> </w:t>
      </w:r>
      <w:r w:rsidRPr="00D5033A">
        <w:rPr>
          <w:rFonts w:eastAsia="Segoe UI"/>
          <w:w w:val="105"/>
        </w:rPr>
        <w:t>unless</w:t>
      </w:r>
      <w:r w:rsidRPr="00D5033A">
        <w:rPr>
          <w:rFonts w:eastAsia="Segoe UI"/>
          <w:spacing w:val="-8"/>
          <w:w w:val="105"/>
        </w:rPr>
        <w:t xml:space="preserve"> </w:t>
      </w:r>
      <w:r w:rsidRPr="00D5033A">
        <w:rPr>
          <w:rFonts w:eastAsia="Segoe UI"/>
          <w:w w:val="105"/>
        </w:rPr>
        <w:t>you give written</w:t>
      </w:r>
      <w:r w:rsidRPr="00D5033A">
        <w:rPr>
          <w:rFonts w:eastAsia="Segoe UI"/>
          <w:spacing w:val="-1"/>
          <w:w w:val="105"/>
        </w:rPr>
        <w:t xml:space="preserve"> </w:t>
      </w:r>
      <w:r w:rsidRPr="00D5033A">
        <w:rPr>
          <w:rFonts w:eastAsia="Segoe UI"/>
          <w:w w:val="105"/>
        </w:rPr>
        <w:t>consent</w:t>
      </w:r>
      <w:r w:rsidRPr="00D5033A">
        <w:rPr>
          <w:rFonts w:eastAsia="Segoe UI"/>
          <w:spacing w:val="1"/>
          <w:w w:val="105"/>
        </w:rPr>
        <w:t xml:space="preserve"> </w:t>
      </w:r>
      <w:r w:rsidRPr="00D5033A">
        <w:rPr>
          <w:rFonts w:eastAsia="Segoe UI"/>
          <w:w w:val="105"/>
        </w:rPr>
        <w:t>and</w:t>
      </w:r>
      <w:r w:rsidRPr="00D5033A">
        <w:rPr>
          <w:rFonts w:eastAsia="Segoe UI"/>
          <w:spacing w:val="1"/>
          <w:w w:val="105"/>
        </w:rPr>
        <w:t xml:space="preserve"> </w:t>
      </w:r>
      <w:r w:rsidRPr="00D5033A">
        <w:rPr>
          <w:rFonts w:eastAsia="Segoe UI"/>
          <w:w w:val="105"/>
        </w:rPr>
        <w:t xml:space="preserve">give </w:t>
      </w:r>
      <w:r w:rsidRPr="00D5033A">
        <w:rPr>
          <w:rFonts w:eastAsia="Segoe UI"/>
          <w:spacing w:val="-7"/>
          <w:w w:val="105"/>
        </w:rPr>
        <w:t>up</w:t>
      </w:r>
    </w:p>
    <w:p w:rsidR="00D5033A" w:rsidRPr="00D5033A" w:rsidRDefault="00D5033A" w:rsidP="00D5033A">
      <w:pPr>
        <w:widowControl w:val="0"/>
        <w:autoSpaceDE w:val="0"/>
        <w:autoSpaceDN w:val="0"/>
        <w:spacing w:before="16"/>
        <w:rPr>
          <w:rFonts w:eastAsia="Segoe UI"/>
        </w:rPr>
      </w:pPr>
      <w:proofErr w:type="gramStart"/>
      <w:r w:rsidRPr="00D5033A">
        <w:rPr>
          <w:rFonts w:eastAsia="Segoe UI"/>
          <w:w w:val="105"/>
        </w:rPr>
        <w:t>your</w:t>
      </w:r>
      <w:proofErr w:type="gramEnd"/>
      <w:r w:rsidRPr="00D5033A">
        <w:rPr>
          <w:rFonts w:eastAsia="Segoe UI"/>
          <w:spacing w:val="-2"/>
          <w:w w:val="105"/>
        </w:rPr>
        <w:t xml:space="preserve"> </w:t>
      </w:r>
      <w:r w:rsidRPr="00D5033A">
        <w:rPr>
          <w:rFonts w:eastAsia="Segoe UI"/>
          <w:w w:val="105"/>
        </w:rPr>
        <w:t>protections</w:t>
      </w:r>
      <w:r w:rsidRPr="00D5033A">
        <w:rPr>
          <w:rFonts w:eastAsia="Segoe UI"/>
          <w:spacing w:val="-1"/>
          <w:w w:val="105"/>
        </w:rPr>
        <w:t xml:space="preserve"> </w:t>
      </w:r>
      <w:r w:rsidRPr="00D5033A">
        <w:rPr>
          <w:rFonts w:eastAsia="Segoe UI"/>
          <w:w w:val="105"/>
        </w:rPr>
        <w:t>not</w:t>
      </w:r>
      <w:r w:rsidRPr="00D5033A">
        <w:rPr>
          <w:rFonts w:eastAsia="Segoe UI"/>
          <w:spacing w:val="5"/>
          <w:w w:val="105"/>
        </w:rPr>
        <w:t xml:space="preserve"> </w:t>
      </w:r>
      <w:r w:rsidRPr="00D5033A">
        <w:rPr>
          <w:rFonts w:eastAsia="Segoe UI"/>
          <w:w w:val="105"/>
        </w:rPr>
        <w:t>to</w:t>
      </w:r>
      <w:r w:rsidRPr="00D5033A">
        <w:rPr>
          <w:rFonts w:eastAsia="Segoe UI"/>
          <w:spacing w:val="-5"/>
          <w:w w:val="105"/>
        </w:rPr>
        <w:t xml:space="preserve"> </w:t>
      </w:r>
      <w:r w:rsidRPr="00D5033A">
        <w:rPr>
          <w:rFonts w:eastAsia="Segoe UI"/>
          <w:w w:val="105"/>
        </w:rPr>
        <w:t>be</w:t>
      </w:r>
      <w:r w:rsidRPr="00D5033A">
        <w:rPr>
          <w:rFonts w:eastAsia="Segoe UI"/>
          <w:spacing w:val="-7"/>
          <w:w w:val="105"/>
        </w:rPr>
        <w:t xml:space="preserve"> </w:t>
      </w:r>
      <w:r w:rsidRPr="00D5033A">
        <w:rPr>
          <w:rFonts w:eastAsia="Segoe UI"/>
          <w:w w:val="105"/>
        </w:rPr>
        <w:t>balanced</w:t>
      </w:r>
      <w:r w:rsidRPr="00D5033A">
        <w:rPr>
          <w:rFonts w:eastAsia="Segoe UI"/>
          <w:spacing w:val="1"/>
          <w:w w:val="105"/>
        </w:rPr>
        <w:t xml:space="preserve"> </w:t>
      </w:r>
      <w:r w:rsidRPr="00D5033A">
        <w:rPr>
          <w:rFonts w:eastAsia="Segoe UI"/>
          <w:w w:val="105"/>
        </w:rPr>
        <w:t>billed</w:t>
      </w:r>
      <w:r w:rsidRPr="00D5033A">
        <w:rPr>
          <w:rFonts w:eastAsia="Segoe UI"/>
          <w:spacing w:val="1"/>
          <w:w w:val="105"/>
        </w:rPr>
        <w:t xml:space="preserve"> </w:t>
      </w:r>
      <w:r w:rsidRPr="00D5033A">
        <w:rPr>
          <w:rFonts w:eastAsia="Segoe UI"/>
          <w:w w:val="105"/>
        </w:rPr>
        <w:t>for</w:t>
      </w:r>
      <w:r w:rsidRPr="00D5033A">
        <w:rPr>
          <w:rFonts w:eastAsia="Segoe UI"/>
          <w:spacing w:val="-1"/>
          <w:w w:val="105"/>
        </w:rPr>
        <w:t xml:space="preserve"> </w:t>
      </w:r>
      <w:r w:rsidRPr="00D5033A">
        <w:rPr>
          <w:rFonts w:eastAsia="Segoe UI"/>
          <w:w w:val="105"/>
        </w:rPr>
        <w:t>these</w:t>
      </w:r>
      <w:r w:rsidRPr="00D5033A">
        <w:rPr>
          <w:rFonts w:eastAsia="Segoe UI"/>
          <w:spacing w:val="-1"/>
          <w:w w:val="105"/>
        </w:rPr>
        <w:t xml:space="preserve"> </w:t>
      </w:r>
      <w:r w:rsidRPr="00D5033A">
        <w:rPr>
          <w:rFonts w:eastAsia="Segoe UI"/>
          <w:w w:val="105"/>
        </w:rPr>
        <w:t>post-stabilization</w:t>
      </w:r>
      <w:r w:rsidRPr="00D5033A">
        <w:rPr>
          <w:rFonts w:eastAsia="Segoe UI"/>
          <w:spacing w:val="-1"/>
          <w:w w:val="105"/>
        </w:rPr>
        <w:t xml:space="preserve"> </w:t>
      </w:r>
      <w:r w:rsidRPr="00D5033A">
        <w:rPr>
          <w:rFonts w:eastAsia="Segoe UI"/>
          <w:spacing w:val="-2"/>
          <w:w w:val="105"/>
        </w:rPr>
        <w:t>services.</w:t>
      </w:r>
    </w:p>
    <w:p w:rsidR="00D5033A" w:rsidRPr="00D5033A" w:rsidRDefault="00D5033A" w:rsidP="00D5033A">
      <w:pPr>
        <w:widowControl w:val="0"/>
        <w:autoSpaceDE w:val="0"/>
        <w:autoSpaceDN w:val="0"/>
        <w:spacing w:before="2"/>
        <w:rPr>
          <w:rFonts w:eastAsia="Segoe UI"/>
        </w:rPr>
      </w:pPr>
    </w:p>
    <w:p w:rsidR="00D5033A" w:rsidRPr="00D5033A" w:rsidRDefault="00D5033A" w:rsidP="00D5033A">
      <w:pPr>
        <w:widowControl w:val="0"/>
        <w:autoSpaceDE w:val="0"/>
        <w:autoSpaceDN w:val="0"/>
        <w:spacing w:line="254" w:lineRule="auto"/>
        <w:ind w:right="224"/>
        <w:rPr>
          <w:rFonts w:eastAsia="Segoe UI"/>
        </w:rPr>
      </w:pPr>
      <w:r w:rsidRPr="00D5033A">
        <w:rPr>
          <w:rFonts w:eastAsia="Segoe UI"/>
          <w:w w:val="105"/>
        </w:rPr>
        <w:t>For</w:t>
      </w:r>
      <w:r w:rsidRPr="00D5033A">
        <w:rPr>
          <w:rFonts w:eastAsia="Segoe UI"/>
          <w:spacing w:val="-2"/>
          <w:w w:val="105"/>
        </w:rPr>
        <w:t xml:space="preserve"> </w:t>
      </w:r>
      <w:r w:rsidRPr="00D5033A">
        <w:rPr>
          <w:rFonts w:eastAsia="Segoe UI"/>
          <w:w w:val="105"/>
        </w:rPr>
        <w:t>information</w:t>
      </w:r>
      <w:r w:rsidRPr="00D5033A">
        <w:rPr>
          <w:rFonts w:eastAsia="Segoe UI"/>
          <w:spacing w:val="-2"/>
          <w:w w:val="105"/>
        </w:rPr>
        <w:t xml:space="preserve"> </w:t>
      </w:r>
      <w:r w:rsidRPr="00D5033A">
        <w:rPr>
          <w:rFonts w:eastAsia="Segoe UI"/>
          <w:w w:val="105"/>
        </w:rPr>
        <w:t xml:space="preserve">about </w:t>
      </w:r>
      <w:r w:rsidRPr="00D5033A">
        <w:rPr>
          <w:rFonts w:eastAsia="Segoe UI"/>
          <w:i/>
          <w:w w:val="105"/>
        </w:rPr>
        <w:t>state-</w:t>
      </w:r>
      <w:r w:rsidRPr="00D5033A">
        <w:rPr>
          <w:rFonts w:eastAsia="Segoe UI"/>
          <w:w w:val="105"/>
        </w:rPr>
        <w:t>enacted balance billing protections</w:t>
      </w:r>
      <w:r w:rsidRPr="00D5033A">
        <w:rPr>
          <w:rFonts w:eastAsia="Segoe UI"/>
          <w:spacing w:val="-2"/>
          <w:w w:val="105"/>
        </w:rPr>
        <w:t xml:space="preserve"> </w:t>
      </w:r>
      <w:r w:rsidRPr="00D5033A">
        <w:rPr>
          <w:rFonts w:eastAsia="Segoe UI"/>
          <w:w w:val="105"/>
        </w:rPr>
        <w:t>that might</w:t>
      </w:r>
      <w:r w:rsidRPr="00D5033A">
        <w:rPr>
          <w:rFonts w:eastAsia="Segoe UI"/>
          <w:spacing w:val="-6"/>
          <w:w w:val="105"/>
        </w:rPr>
        <w:t xml:space="preserve"> </w:t>
      </w:r>
      <w:r w:rsidRPr="00D5033A">
        <w:rPr>
          <w:rFonts w:eastAsia="Segoe UI"/>
          <w:w w:val="105"/>
        </w:rPr>
        <w:t>be</w:t>
      </w:r>
      <w:r w:rsidRPr="00D5033A">
        <w:rPr>
          <w:rFonts w:eastAsia="Segoe UI"/>
          <w:spacing w:val="-1"/>
          <w:w w:val="105"/>
        </w:rPr>
        <w:t xml:space="preserve"> </w:t>
      </w:r>
      <w:r w:rsidRPr="00D5033A">
        <w:rPr>
          <w:rFonts w:eastAsia="Segoe UI"/>
          <w:w w:val="105"/>
        </w:rPr>
        <w:t>applicable</w:t>
      </w:r>
      <w:r w:rsidRPr="00D5033A">
        <w:rPr>
          <w:rFonts w:eastAsia="Segoe UI"/>
          <w:spacing w:val="-1"/>
          <w:w w:val="105"/>
        </w:rPr>
        <w:t xml:space="preserve"> </w:t>
      </w:r>
      <w:r w:rsidRPr="00D5033A">
        <w:rPr>
          <w:rFonts w:eastAsia="Segoe UI"/>
          <w:w w:val="105"/>
        </w:rPr>
        <w:t>to</w:t>
      </w:r>
      <w:r w:rsidRPr="00D5033A">
        <w:rPr>
          <w:rFonts w:eastAsia="Segoe UI"/>
          <w:spacing w:val="-5"/>
          <w:w w:val="105"/>
        </w:rPr>
        <w:t xml:space="preserve"> </w:t>
      </w:r>
      <w:r w:rsidRPr="00D5033A">
        <w:rPr>
          <w:rFonts w:eastAsia="Segoe UI"/>
          <w:w w:val="105"/>
        </w:rPr>
        <w:t>you,</w:t>
      </w:r>
      <w:r w:rsidRPr="00D5033A">
        <w:rPr>
          <w:rFonts w:eastAsia="Segoe UI"/>
          <w:spacing w:val="-4"/>
          <w:w w:val="105"/>
        </w:rPr>
        <w:t xml:space="preserve"> </w:t>
      </w:r>
      <w:r w:rsidRPr="00D5033A">
        <w:rPr>
          <w:rFonts w:eastAsia="Segoe UI"/>
          <w:w w:val="105"/>
        </w:rPr>
        <w:t>see</w:t>
      </w:r>
      <w:r w:rsidRPr="00D5033A">
        <w:rPr>
          <w:rFonts w:eastAsia="Segoe UI"/>
          <w:spacing w:val="-7"/>
          <w:w w:val="105"/>
        </w:rPr>
        <w:t xml:space="preserve"> </w:t>
      </w:r>
      <w:r w:rsidRPr="00D5033A">
        <w:rPr>
          <w:rFonts w:eastAsia="Segoe UI"/>
          <w:w w:val="105"/>
        </w:rPr>
        <w:t>the last page of this notice.</w:t>
      </w:r>
    </w:p>
    <w:p w:rsidR="00D5033A" w:rsidRPr="00D5033A" w:rsidRDefault="00D5033A" w:rsidP="00D5033A">
      <w:pPr>
        <w:widowControl w:val="0"/>
        <w:autoSpaceDE w:val="0"/>
        <w:autoSpaceDN w:val="0"/>
        <w:spacing w:before="8"/>
        <w:rPr>
          <w:rFonts w:eastAsia="Segoe UI"/>
        </w:rPr>
      </w:pPr>
    </w:p>
    <w:p w:rsidR="00D5033A" w:rsidRPr="00D5033A" w:rsidRDefault="00D5033A" w:rsidP="00D5033A">
      <w:pPr>
        <w:widowControl w:val="0"/>
        <w:autoSpaceDE w:val="0"/>
        <w:autoSpaceDN w:val="0"/>
        <w:outlineLvl w:val="1"/>
        <w:rPr>
          <w:rFonts w:eastAsia="Segoe UI"/>
          <w:b/>
          <w:bCs/>
        </w:rPr>
      </w:pPr>
      <w:r w:rsidRPr="00D5033A">
        <w:rPr>
          <w:rFonts w:eastAsia="Segoe UI"/>
          <w:b/>
          <w:bCs/>
          <w:w w:val="105"/>
        </w:rPr>
        <w:t>Certain</w:t>
      </w:r>
      <w:r w:rsidRPr="00D5033A">
        <w:rPr>
          <w:rFonts w:eastAsia="Segoe UI"/>
          <w:b/>
          <w:bCs/>
          <w:spacing w:val="-3"/>
          <w:w w:val="105"/>
        </w:rPr>
        <w:t xml:space="preserve"> </w:t>
      </w:r>
      <w:r w:rsidRPr="00D5033A">
        <w:rPr>
          <w:rFonts w:eastAsia="Segoe UI"/>
          <w:b/>
          <w:bCs/>
          <w:w w:val="105"/>
        </w:rPr>
        <w:t>services</w:t>
      </w:r>
      <w:r w:rsidRPr="00D5033A">
        <w:rPr>
          <w:rFonts w:eastAsia="Segoe UI"/>
          <w:b/>
          <w:bCs/>
          <w:spacing w:val="1"/>
          <w:w w:val="105"/>
        </w:rPr>
        <w:t xml:space="preserve"> </w:t>
      </w:r>
      <w:r w:rsidRPr="00D5033A">
        <w:rPr>
          <w:rFonts w:eastAsia="Segoe UI"/>
          <w:b/>
          <w:bCs/>
          <w:w w:val="105"/>
        </w:rPr>
        <w:t>at</w:t>
      </w:r>
      <w:r w:rsidRPr="00D5033A">
        <w:rPr>
          <w:rFonts w:eastAsia="Segoe UI"/>
          <w:b/>
          <w:bCs/>
          <w:spacing w:val="-3"/>
          <w:w w:val="105"/>
        </w:rPr>
        <w:t xml:space="preserve"> </w:t>
      </w:r>
      <w:r w:rsidRPr="00D5033A">
        <w:rPr>
          <w:rFonts w:eastAsia="Segoe UI"/>
          <w:b/>
          <w:bCs/>
          <w:w w:val="105"/>
        </w:rPr>
        <w:t>an</w:t>
      </w:r>
      <w:r w:rsidRPr="00D5033A">
        <w:rPr>
          <w:rFonts w:eastAsia="Segoe UI"/>
          <w:b/>
          <w:bCs/>
          <w:spacing w:val="-3"/>
          <w:w w:val="105"/>
        </w:rPr>
        <w:t xml:space="preserve"> </w:t>
      </w:r>
      <w:r w:rsidRPr="00D5033A">
        <w:rPr>
          <w:rFonts w:eastAsia="Segoe UI"/>
          <w:b/>
          <w:bCs/>
          <w:w w:val="105"/>
        </w:rPr>
        <w:t>in-network</w:t>
      </w:r>
      <w:r w:rsidRPr="00D5033A">
        <w:rPr>
          <w:rFonts w:eastAsia="Segoe UI"/>
          <w:b/>
          <w:bCs/>
          <w:spacing w:val="-1"/>
          <w:w w:val="105"/>
        </w:rPr>
        <w:t xml:space="preserve"> </w:t>
      </w:r>
      <w:r w:rsidRPr="00D5033A">
        <w:rPr>
          <w:rFonts w:eastAsia="Segoe UI"/>
          <w:b/>
          <w:bCs/>
          <w:w w:val="105"/>
        </w:rPr>
        <w:t>hospital</w:t>
      </w:r>
      <w:r w:rsidRPr="00D5033A">
        <w:rPr>
          <w:rFonts w:eastAsia="Segoe UI"/>
          <w:b/>
          <w:bCs/>
          <w:spacing w:val="3"/>
          <w:w w:val="105"/>
        </w:rPr>
        <w:t xml:space="preserve"> </w:t>
      </w:r>
      <w:r w:rsidRPr="00D5033A">
        <w:rPr>
          <w:rFonts w:eastAsia="Segoe UI"/>
          <w:b/>
          <w:bCs/>
          <w:w w:val="105"/>
        </w:rPr>
        <w:t>or</w:t>
      </w:r>
      <w:r w:rsidRPr="00D5033A">
        <w:rPr>
          <w:rFonts w:eastAsia="Segoe UI"/>
          <w:b/>
          <w:bCs/>
          <w:spacing w:val="-4"/>
          <w:w w:val="105"/>
        </w:rPr>
        <w:t xml:space="preserve"> </w:t>
      </w:r>
      <w:r w:rsidRPr="00D5033A">
        <w:rPr>
          <w:rFonts w:eastAsia="Segoe UI"/>
          <w:b/>
          <w:bCs/>
          <w:w w:val="105"/>
        </w:rPr>
        <w:t>ambulatory</w:t>
      </w:r>
      <w:r w:rsidRPr="00D5033A">
        <w:rPr>
          <w:rFonts w:eastAsia="Segoe UI"/>
          <w:b/>
          <w:bCs/>
          <w:spacing w:val="-4"/>
          <w:w w:val="105"/>
        </w:rPr>
        <w:t xml:space="preserve"> </w:t>
      </w:r>
      <w:r w:rsidRPr="00D5033A">
        <w:rPr>
          <w:rFonts w:eastAsia="Segoe UI"/>
          <w:b/>
          <w:bCs/>
          <w:w w:val="105"/>
        </w:rPr>
        <w:t>surgical</w:t>
      </w:r>
      <w:r w:rsidRPr="00D5033A">
        <w:rPr>
          <w:rFonts w:eastAsia="Segoe UI"/>
          <w:b/>
          <w:bCs/>
          <w:spacing w:val="-3"/>
          <w:w w:val="105"/>
        </w:rPr>
        <w:t xml:space="preserve"> </w:t>
      </w:r>
      <w:r w:rsidRPr="00D5033A">
        <w:rPr>
          <w:rFonts w:eastAsia="Segoe UI"/>
          <w:b/>
          <w:bCs/>
          <w:spacing w:val="-2"/>
          <w:w w:val="105"/>
        </w:rPr>
        <w:t>center</w:t>
      </w:r>
    </w:p>
    <w:p w:rsidR="00D5033A" w:rsidRPr="00D5033A" w:rsidRDefault="00D5033A" w:rsidP="00D5033A">
      <w:pPr>
        <w:widowControl w:val="0"/>
        <w:autoSpaceDE w:val="0"/>
        <w:autoSpaceDN w:val="0"/>
        <w:spacing w:before="16" w:line="252" w:lineRule="auto"/>
        <w:ind w:right="348"/>
        <w:rPr>
          <w:rFonts w:eastAsia="Segoe UI"/>
        </w:rPr>
      </w:pPr>
      <w:r w:rsidRPr="00D5033A">
        <w:rPr>
          <w:rFonts w:eastAsia="Segoe UI"/>
          <w:w w:val="105"/>
        </w:rPr>
        <w:t>When</w:t>
      </w:r>
      <w:r w:rsidRPr="00D5033A">
        <w:rPr>
          <w:rFonts w:eastAsia="Segoe UI"/>
          <w:spacing w:val="-1"/>
          <w:w w:val="105"/>
        </w:rPr>
        <w:t xml:space="preserve"> </w:t>
      </w:r>
      <w:r w:rsidRPr="00D5033A">
        <w:rPr>
          <w:rFonts w:eastAsia="Segoe UI"/>
          <w:w w:val="105"/>
        </w:rPr>
        <w:t>you</w:t>
      </w:r>
      <w:r w:rsidRPr="00D5033A">
        <w:rPr>
          <w:rFonts w:eastAsia="Segoe UI"/>
          <w:spacing w:val="-1"/>
          <w:w w:val="105"/>
        </w:rPr>
        <w:t xml:space="preserve"> </w:t>
      </w:r>
      <w:r w:rsidRPr="00D5033A">
        <w:rPr>
          <w:rFonts w:eastAsia="Segoe UI"/>
          <w:w w:val="105"/>
        </w:rPr>
        <w:t>get services</w:t>
      </w:r>
      <w:r w:rsidRPr="00D5033A">
        <w:rPr>
          <w:rFonts w:eastAsia="Segoe UI"/>
          <w:spacing w:val="-1"/>
          <w:w w:val="105"/>
        </w:rPr>
        <w:t xml:space="preserve"> </w:t>
      </w:r>
      <w:r w:rsidRPr="00D5033A">
        <w:rPr>
          <w:rFonts w:eastAsia="Segoe UI"/>
          <w:w w:val="105"/>
        </w:rPr>
        <w:t>from</w:t>
      </w:r>
      <w:r w:rsidRPr="00D5033A">
        <w:rPr>
          <w:rFonts w:eastAsia="Segoe UI"/>
          <w:spacing w:val="-3"/>
          <w:w w:val="105"/>
        </w:rPr>
        <w:t xml:space="preserve"> </w:t>
      </w:r>
      <w:r w:rsidRPr="00D5033A">
        <w:rPr>
          <w:rFonts w:eastAsia="Segoe UI"/>
          <w:w w:val="105"/>
        </w:rPr>
        <w:t>an</w:t>
      </w:r>
      <w:r w:rsidRPr="00D5033A">
        <w:rPr>
          <w:rFonts w:eastAsia="Segoe UI"/>
          <w:spacing w:val="-1"/>
          <w:w w:val="105"/>
        </w:rPr>
        <w:t xml:space="preserve"> </w:t>
      </w:r>
      <w:r w:rsidRPr="00D5033A">
        <w:rPr>
          <w:rFonts w:eastAsia="Segoe UI"/>
          <w:w w:val="105"/>
        </w:rPr>
        <w:t>in-network</w:t>
      </w:r>
      <w:r w:rsidRPr="00D5033A">
        <w:rPr>
          <w:rFonts w:eastAsia="Segoe UI"/>
          <w:spacing w:val="-2"/>
          <w:w w:val="105"/>
        </w:rPr>
        <w:t xml:space="preserve"> </w:t>
      </w:r>
      <w:r w:rsidRPr="00D5033A">
        <w:rPr>
          <w:rFonts w:eastAsia="Segoe UI"/>
          <w:w w:val="105"/>
        </w:rPr>
        <w:t>hospital</w:t>
      </w:r>
      <w:r w:rsidRPr="00D5033A">
        <w:rPr>
          <w:rFonts w:eastAsia="Segoe UI"/>
          <w:spacing w:val="-1"/>
          <w:w w:val="105"/>
        </w:rPr>
        <w:t xml:space="preserve"> </w:t>
      </w:r>
      <w:r w:rsidRPr="00D5033A">
        <w:rPr>
          <w:rFonts w:eastAsia="Segoe UI"/>
          <w:w w:val="105"/>
        </w:rPr>
        <w:t>or</w:t>
      </w:r>
      <w:r w:rsidRPr="00D5033A">
        <w:rPr>
          <w:rFonts w:eastAsia="Segoe UI"/>
          <w:spacing w:val="-1"/>
          <w:w w:val="105"/>
        </w:rPr>
        <w:t xml:space="preserve"> </w:t>
      </w:r>
      <w:r w:rsidRPr="00D5033A">
        <w:rPr>
          <w:rFonts w:eastAsia="Segoe UI"/>
          <w:w w:val="105"/>
        </w:rPr>
        <w:t>ambulatory surgical</w:t>
      </w:r>
      <w:r w:rsidRPr="00D5033A">
        <w:rPr>
          <w:rFonts w:eastAsia="Segoe UI"/>
          <w:spacing w:val="-1"/>
          <w:w w:val="105"/>
        </w:rPr>
        <w:t xml:space="preserve"> </w:t>
      </w:r>
      <w:r w:rsidRPr="00D5033A">
        <w:rPr>
          <w:rFonts w:eastAsia="Segoe UI"/>
          <w:w w:val="105"/>
        </w:rPr>
        <w:t>center,</w:t>
      </w:r>
      <w:r w:rsidRPr="00D5033A">
        <w:rPr>
          <w:rFonts w:eastAsia="Segoe UI"/>
          <w:spacing w:val="-3"/>
          <w:w w:val="105"/>
        </w:rPr>
        <w:t xml:space="preserve"> </w:t>
      </w:r>
      <w:r w:rsidRPr="00D5033A">
        <w:rPr>
          <w:rFonts w:eastAsia="Segoe UI"/>
          <w:w w:val="105"/>
        </w:rPr>
        <w:t>certain</w:t>
      </w:r>
      <w:r w:rsidRPr="00D5033A">
        <w:rPr>
          <w:rFonts w:eastAsia="Segoe UI"/>
          <w:spacing w:val="-1"/>
          <w:w w:val="105"/>
        </w:rPr>
        <w:t xml:space="preserve"> </w:t>
      </w:r>
      <w:r w:rsidRPr="00D5033A">
        <w:rPr>
          <w:rFonts w:eastAsia="Segoe UI"/>
          <w:w w:val="105"/>
        </w:rPr>
        <w:t>providers</w:t>
      </w:r>
      <w:r w:rsidRPr="00D5033A">
        <w:rPr>
          <w:rFonts w:eastAsia="Segoe UI"/>
          <w:spacing w:val="-1"/>
          <w:w w:val="105"/>
        </w:rPr>
        <w:t xml:space="preserve"> </w:t>
      </w:r>
      <w:r w:rsidRPr="00D5033A">
        <w:rPr>
          <w:rFonts w:eastAsia="Segoe UI"/>
          <w:w w:val="105"/>
        </w:rPr>
        <w:t>there may be out-of-network. In these cases, the most those providers may bill you is your plan’s in-network cost-sharing amount. This applies to emergency medicine, anesthesia, pathology, radiology, laboratory, neonatology, assistant surgeon, hospitalist, or intensivist services. These</w:t>
      </w:r>
      <w:r w:rsidRPr="00D5033A">
        <w:rPr>
          <w:rFonts w:eastAsia="Segoe UI"/>
          <w:spacing w:val="-1"/>
          <w:w w:val="105"/>
        </w:rPr>
        <w:t xml:space="preserve"> </w:t>
      </w:r>
      <w:r w:rsidRPr="00D5033A">
        <w:rPr>
          <w:rFonts w:eastAsia="Segoe UI"/>
          <w:w w:val="105"/>
        </w:rPr>
        <w:t xml:space="preserve">providers </w:t>
      </w:r>
      <w:proofErr w:type="gramStart"/>
      <w:r w:rsidRPr="00D5033A">
        <w:rPr>
          <w:rFonts w:eastAsia="Segoe UI"/>
          <w:b/>
          <w:w w:val="105"/>
        </w:rPr>
        <w:t>can’t</w:t>
      </w:r>
      <w:proofErr w:type="gramEnd"/>
      <w:r w:rsidRPr="00D5033A">
        <w:rPr>
          <w:rFonts w:eastAsia="Segoe UI"/>
          <w:b/>
          <w:w w:val="105"/>
        </w:rPr>
        <w:t xml:space="preserve"> </w:t>
      </w:r>
      <w:r w:rsidRPr="00D5033A">
        <w:rPr>
          <w:rFonts w:eastAsia="Segoe UI"/>
          <w:w w:val="105"/>
        </w:rPr>
        <w:t xml:space="preserve">balance bill you and may </w:t>
      </w:r>
      <w:r w:rsidRPr="00D5033A">
        <w:rPr>
          <w:rFonts w:eastAsia="Segoe UI"/>
          <w:b/>
          <w:w w:val="105"/>
        </w:rPr>
        <w:t xml:space="preserve">not </w:t>
      </w:r>
      <w:r w:rsidRPr="00D5033A">
        <w:rPr>
          <w:rFonts w:eastAsia="Segoe UI"/>
          <w:w w:val="105"/>
        </w:rPr>
        <w:t>ask you to give up your protections not to be balance billed.</w:t>
      </w:r>
    </w:p>
    <w:p w:rsidR="00D5033A" w:rsidRPr="00D5033A" w:rsidRDefault="00D5033A" w:rsidP="00D5033A">
      <w:pPr>
        <w:widowControl w:val="0"/>
        <w:autoSpaceDE w:val="0"/>
        <w:autoSpaceDN w:val="0"/>
        <w:spacing w:before="1"/>
        <w:rPr>
          <w:rFonts w:eastAsia="Segoe UI"/>
        </w:rPr>
      </w:pPr>
    </w:p>
    <w:p w:rsidR="00D5033A" w:rsidRPr="00D5033A" w:rsidRDefault="00D5033A" w:rsidP="00D5033A">
      <w:pPr>
        <w:widowControl w:val="0"/>
        <w:autoSpaceDE w:val="0"/>
        <w:autoSpaceDN w:val="0"/>
        <w:spacing w:before="1" w:line="254" w:lineRule="auto"/>
        <w:ind w:right="308"/>
        <w:rPr>
          <w:rFonts w:eastAsia="Segoe UI"/>
        </w:rPr>
      </w:pPr>
      <w:r w:rsidRPr="00D5033A">
        <w:rPr>
          <w:rFonts w:eastAsia="Segoe UI"/>
          <w:w w:val="105"/>
        </w:rPr>
        <w:t>If</w:t>
      </w:r>
      <w:r w:rsidRPr="00D5033A">
        <w:rPr>
          <w:rFonts w:eastAsia="Segoe UI"/>
          <w:spacing w:val="-1"/>
          <w:w w:val="105"/>
        </w:rPr>
        <w:t xml:space="preserve"> </w:t>
      </w:r>
      <w:r w:rsidRPr="00D5033A">
        <w:rPr>
          <w:rFonts w:eastAsia="Segoe UI"/>
          <w:w w:val="105"/>
        </w:rPr>
        <w:t>you</w:t>
      </w:r>
      <w:r w:rsidRPr="00D5033A">
        <w:rPr>
          <w:rFonts w:eastAsia="Segoe UI"/>
          <w:spacing w:val="-1"/>
          <w:w w:val="105"/>
        </w:rPr>
        <w:t xml:space="preserve"> </w:t>
      </w:r>
      <w:r w:rsidRPr="00D5033A">
        <w:rPr>
          <w:rFonts w:eastAsia="Segoe UI"/>
          <w:w w:val="105"/>
        </w:rPr>
        <w:t>get other</w:t>
      </w:r>
      <w:r w:rsidRPr="00D5033A">
        <w:rPr>
          <w:rFonts w:eastAsia="Segoe UI"/>
          <w:spacing w:val="-1"/>
          <w:w w:val="105"/>
        </w:rPr>
        <w:t xml:space="preserve"> </w:t>
      </w:r>
      <w:r w:rsidRPr="00D5033A">
        <w:rPr>
          <w:rFonts w:eastAsia="Segoe UI"/>
          <w:w w:val="105"/>
        </w:rPr>
        <w:t>services</w:t>
      </w:r>
      <w:r w:rsidRPr="00D5033A">
        <w:rPr>
          <w:rFonts w:eastAsia="Segoe UI"/>
          <w:spacing w:val="-1"/>
          <w:w w:val="105"/>
        </w:rPr>
        <w:t xml:space="preserve"> </w:t>
      </w:r>
      <w:r w:rsidRPr="00D5033A">
        <w:rPr>
          <w:rFonts w:eastAsia="Segoe UI"/>
          <w:w w:val="105"/>
        </w:rPr>
        <w:t>at</w:t>
      </w:r>
      <w:r w:rsidRPr="00D5033A">
        <w:rPr>
          <w:rFonts w:eastAsia="Segoe UI"/>
          <w:spacing w:val="-6"/>
          <w:w w:val="105"/>
        </w:rPr>
        <w:t xml:space="preserve"> </w:t>
      </w:r>
      <w:r w:rsidRPr="00D5033A">
        <w:rPr>
          <w:rFonts w:eastAsia="Segoe UI"/>
          <w:w w:val="105"/>
        </w:rPr>
        <w:t>these</w:t>
      </w:r>
      <w:r w:rsidRPr="00D5033A">
        <w:rPr>
          <w:rFonts w:eastAsia="Segoe UI"/>
          <w:spacing w:val="-7"/>
          <w:w w:val="105"/>
        </w:rPr>
        <w:t xml:space="preserve"> </w:t>
      </w:r>
      <w:r w:rsidRPr="00D5033A">
        <w:rPr>
          <w:rFonts w:eastAsia="Segoe UI"/>
          <w:w w:val="105"/>
        </w:rPr>
        <w:t>in-network</w:t>
      </w:r>
      <w:r w:rsidRPr="00D5033A">
        <w:rPr>
          <w:rFonts w:eastAsia="Segoe UI"/>
          <w:spacing w:val="-2"/>
          <w:w w:val="105"/>
        </w:rPr>
        <w:t xml:space="preserve"> </w:t>
      </w:r>
      <w:r w:rsidRPr="00D5033A">
        <w:rPr>
          <w:rFonts w:eastAsia="Segoe UI"/>
          <w:w w:val="105"/>
        </w:rPr>
        <w:t>facilities,</w:t>
      </w:r>
      <w:r w:rsidRPr="00D5033A">
        <w:rPr>
          <w:rFonts w:eastAsia="Segoe UI"/>
          <w:spacing w:val="-3"/>
          <w:w w:val="105"/>
        </w:rPr>
        <w:t xml:space="preserve"> </w:t>
      </w:r>
      <w:r w:rsidRPr="00D5033A">
        <w:rPr>
          <w:rFonts w:eastAsia="Segoe UI"/>
          <w:w w:val="105"/>
        </w:rPr>
        <w:t>out-of-network</w:t>
      </w:r>
      <w:r w:rsidRPr="00D5033A">
        <w:rPr>
          <w:rFonts w:eastAsia="Segoe UI"/>
          <w:spacing w:val="-2"/>
          <w:w w:val="105"/>
        </w:rPr>
        <w:t xml:space="preserve"> </w:t>
      </w:r>
      <w:r w:rsidRPr="00D5033A">
        <w:rPr>
          <w:rFonts w:eastAsia="Segoe UI"/>
          <w:w w:val="105"/>
        </w:rPr>
        <w:t xml:space="preserve">providers </w:t>
      </w:r>
      <w:proofErr w:type="gramStart"/>
      <w:r w:rsidRPr="00D5033A">
        <w:rPr>
          <w:rFonts w:eastAsia="Segoe UI"/>
          <w:b/>
          <w:w w:val="105"/>
        </w:rPr>
        <w:t>can’t</w:t>
      </w:r>
      <w:proofErr w:type="gramEnd"/>
      <w:r w:rsidRPr="00D5033A">
        <w:rPr>
          <w:rFonts w:eastAsia="Segoe UI"/>
          <w:b/>
          <w:spacing w:val="-1"/>
          <w:w w:val="105"/>
        </w:rPr>
        <w:t xml:space="preserve"> </w:t>
      </w:r>
      <w:r w:rsidRPr="00D5033A">
        <w:rPr>
          <w:rFonts w:eastAsia="Segoe UI"/>
          <w:w w:val="105"/>
        </w:rPr>
        <w:t>balance bill</w:t>
      </w:r>
      <w:r w:rsidRPr="00D5033A">
        <w:rPr>
          <w:rFonts w:eastAsia="Segoe UI"/>
          <w:spacing w:val="-1"/>
          <w:w w:val="105"/>
        </w:rPr>
        <w:t xml:space="preserve"> </w:t>
      </w:r>
      <w:r w:rsidRPr="00D5033A">
        <w:rPr>
          <w:rFonts w:eastAsia="Segoe UI"/>
          <w:w w:val="105"/>
        </w:rPr>
        <w:t>you, unless you give written consent and give up your protections.</w:t>
      </w:r>
    </w:p>
    <w:p w:rsidR="00D5033A" w:rsidRPr="00D5033A" w:rsidRDefault="00D5033A" w:rsidP="00D5033A">
      <w:pPr>
        <w:widowControl w:val="0"/>
        <w:autoSpaceDE w:val="0"/>
        <w:autoSpaceDN w:val="0"/>
        <w:spacing w:before="1"/>
        <w:rPr>
          <w:rFonts w:eastAsia="Segoe UI"/>
        </w:rPr>
      </w:pPr>
    </w:p>
    <w:p w:rsidR="00D5033A" w:rsidRDefault="00D5033A" w:rsidP="00D5033A">
      <w:pPr>
        <w:widowControl w:val="0"/>
        <w:autoSpaceDE w:val="0"/>
        <w:autoSpaceDN w:val="0"/>
        <w:spacing w:before="1"/>
        <w:rPr>
          <w:rFonts w:eastAsia="Segoe UI"/>
        </w:rPr>
      </w:pPr>
    </w:p>
    <w:p w:rsidR="00D5033A" w:rsidRDefault="00D5033A" w:rsidP="00D5033A">
      <w:pPr>
        <w:widowControl w:val="0"/>
        <w:autoSpaceDE w:val="0"/>
        <w:autoSpaceDN w:val="0"/>
        <w:spacing w:before="1"/>
        <w:rPr>
          <w:rFonts w:eastAsia="Segoe UI"/>
        </w:rPr>
      </w:pPr>
    </w:p>
    <w:p w:rsidR="00D5033A" w:rsidRPr="00D5033A" w:rsidRDefault="00D5033A" w:rsidP="00D5033A">
      <w:pPr>
        <w:widowControl w:val="0"/>
        <w:autoSpaceDE w:val="0"/>
        <w:autoSpaceDN w:val="0"/>
        <w:spacing w:before="1"/>
        <w:rPr>
          <w:rFonts w:eastAsia="Segoe UI"/>
        </w:rPr>
      </w:pPr>
    </w:p>
    <w:p w:rsidR="00D5033A" w:rsidRPr="00D5033A" w:rsidRDefault="00D5033A" w:rsidP="00D5033A">
      <w:pPr>
        <w:widowControl w:val="0"/>
        <w:autoSpaceDE w:val="0"/>
        <w:autoSpaceDN w:val="0"/>
        <w:spacing w:line="254" w:lineRule="auto"/>
        <w:ind w:right="224"/>
        <w:outlineLvl w:val="1"/>
        <w:rPr>
          <w:rFonts w:eastAsia="Segoe UI"/>
          <w:b/>
          <w:bCs/>
        </w:rPr>
      </w:pPr>
      <w:proofErr w:type="gramStart"/>
      <w:r w:rsidRPr="00D5033A">
        <w:rPr>
          <w:rFonts w:eastAsia="Segoe UI"/>
          <w:b/>
          <w:bCs/>
          <w:w w:val="105"/>
        </w:rPr>
        <w:lastRenderedPageBreak/>
        <w:t>You’re</w:t>
      </w:r>
      <w:proofErr w:type="gramEnd"/>
      <w:r w:rsidRPr="00D5033A">
        <w:rPr>
          <w:rFonts w:eastAsia="Segoe UI"/>
          <w:b/>
          <w:bCs/>
          <w:spacing w:val="-3"/>
          <w:w w:val="105"/>
        </w:rPr>
        <w:t xml:space="preserve"> </w:t>
      </w:r>
      <w:r w:rsidRPr="00D5033A">
        <w:rPr>
          <w:rFonts w:eastAsia="Segoe UI"/>
          <w:b/>
          <w:bCs/>
          <w:w w:val="105"/>
          <w:u w:val="single"/>
        </w:rPr>
        <w:t>never</w:t>
      </w:r>
      <w:r w:rsidRPr="00D5033A">
        <w:rPr>
          <w:rFonts w:eastAsia="Segoe UI"/>
          <w:b/>
          <w:bCs/>
          <w:spacing w:val="-3"/>
          <w:w w:val="105"/>
        </w:rPr>
        <w:t xml:space="preserve"> </w:t>
      </w:r>
      <w:r w:rsidRPr="00D5033A">
        <w:rPr>
          <w:rFonts w:eastAsia="Segoe UI"/>
          <w:b/>
          <w:bCs/>
          <w:w w:val="105"/>
        </w:rPr>
        <w:t>required</w:t>
      </w:r>
      <w:r w:rsidRPr="00D5033A">
        <w:rPr>
          <w:rFonts w:eastAsia="Segoe UI"/>
          <w:b/>
          <w:bCs/>
          <w:spacing w:val="-5"/>
          <w:w w:val="105"/>
        </w:rPr>
        <w:t xml:space="preserve"> </w:t>
      </w:r>
      <w:r w:rsidRPr="00D5033A">
        <w:rPr>
          <w:rFonts w:eastAsia="Segoe UI"/>
          <w:b/>
          <w:bCs/>
          <w:w w:val="105"/>
        </w:rPr>
        <w:t>to give</w:t>
      </w:r>
      <w:r w:rsidRPr="00D5033A">
        <w:rPr>
          <w:rFonts w:eastAsia="Segoe UI"/>
          <w:b/>
          <w:bCs/>
          <w:spacing w:val="-4"/>
          <w:w w:val="105"/>
        </w:rPr>
        <w:t xml:space="preserve"> </w:t>
      </w:r>
      <w:r w:rsidRPr="00D5033A">
        <w:rPr>
          <w:rFonts w:eastAsia="Segoe UI"/>
          <w:b/>
          <w:bCs/>
          <w:w w:val="105"/>
        </w:rPr>
        <w:t>up</w:t>
      </w:r>
      <w:r w:rsidRPr="00D5033A">
        <w:rPr>
          <w:rFonts w:eastAsia="Segoe UI"/>
          <w:b/>
          <w:bCs/>
          <w:spacing w:val="-4"/>
          <w:w w:val="105"/>
        </w:rPr>
        <w:t xml:space="preserve"> </w:t>
      </w:r>
      <w:r w:rsidRPr="00D5033A">
        <w:rPr>
          <w:rFonts w:eastAsia="Segoe UI"/>
          <w:b/>
          <w:bCs/>
          <w:w w:val="105"/>
        </w:rPr>
        <w:t>your</w:t>
      </w:r>
      <w:r w:rsidRPr="00D5033A">
        <w:rPr>
          <w:rFonts w:eastAsia="Segoe UI"/>
          <w:b/>
          <w:bCs/>
          <w:spacing w:val="-4"/>
          <w:w w:val="105"/>
        </w:rPr>
        <w:t xml:space="preserve"> </w:t>
      </w:r>
      <w:r w:rsidRPr="00D5033A">
        <w:rPr>
          <w:rFonts w:eastAsia="Segoe UI"/>
          <w:b/>
          <w:bCs/>
          <w:w w:val="105"/>
        </w:rPr>
        <w:t>protections</w:t>
      </w:r>
      <w:r w:rsidRPr="00D5033A">
        <w:rPr>
          <w:rFonts w:eastAsia="Segoe UI"/>
          <w:b/>
          <w:bCs/>
          <w:spacing w:val="-5"/>
          <w:w w:val="105"/>
        </w:rPr>
        <w:t xml:space="preserve"> </w:t>
      </w:r>
      <w:r w:rsidRPr="00D5033A">
        <w:rPr>
          <w:rFonts w:eastAsia="Segoe UI"/>
          <w:b/>
          <w:bCs/>
          <w:w w:val="105"/>
        </w:rPr>
        <w:t>from balance</w:t>
      </w:r>
      <w:r w:rsidRPr="00D5033A">
        <w:rPr>
          <w:rFonts w:eastAsia="Segoe UI"/>
          <w:b/>
          <w:bCs/>
          <w:spacing w:val="-4"/>
          <w:w w:val="105"/>
        </w:rPr>
        <w:t xml:space="preserve"> </w:t>
      </w:r>
      <w:r w:rsidRPr="00D5033A">
        <w:rPr>
          <w:rFonts w:eastAsia="Segoe UI"/>
          <w:b/>
          <w:bCs/>
          <w:w w:val="105"/>
        </w:rPr>
        <w:t>billing. You also</w:t>
      </w:r>
      <w:r w:rsidRPr="00D5033A">
        <w:rPr>
          <w:rFonts w:eastAsia="Segoe UI"/>
          <w:b/>
          <w:bCs/>
          <w:spacing w:val="-3"/>
          <w:w w:val="105"/>
        </w:rPr>
        <w:t xml:space="preserve"> </w:t>
      </w:r>
      <w:proofErr w:type="gramStart"/>
      <w:r w:rsidRPr="00D5033A">
        <w:rPr>
          <w:rFonts w:eastAsia="Segoe UI"/>
          <w:b/>
          <w:bCs/>
          <w:w w:val="105"/>
        </w:rPr>
        <w:t>aren’t</w:t>
      </w:r>
      <w:proofErr w:type="gramEnd"/>
      <w:r w:rsidRPr="00D5033A">
        <w:rPr>
          <w:rFonts w:eastAsia="Segoe UI"/>
          <w:b/>
          <w:bCs/>
          <w:w w:val="105"/>
        </w:rPr>
        <w:t xml:space="preserve"> required</w:t>
      </w:r>
      <w:r w:rsidRPr="00D5033A">
        <w:rPr>
          <w:rFonts w:eastAsia="Segoe UI"/>
          <w:b/>
          <w:bCs/>
          <w:spacing w:val="-5"/>
          <w:w w:val="105"/>
        </w:rPr>
        <w:t xml:space="preserve"> </w:t>
      </w:r>
      <w:r w:rsidRPr="00D5033A">
        <w:rPr>
          <w:rFonts w:eastAsia="Segoe UI"/>
          <w:b/>
          <w:bCs/>
          <w:w w:val="105"/>
        </w:rPr>
        <w:t>to get care out-of-network. You can choose a provider or facility in your plan’s network.</w:t>
      </w:r>
    </w:p>
    <w:p w:rsidR="00D5033A" w:rsidRPr="00D5033A" w:rsidRDefault="00D5033A" w:rsidP="00D5033A">
      <w:pPr>
        <w:widowControl w:val="0"/>
        <w:autoSpaceDE w:val="0"/>
        <w:autoSpaceDN w:val="0"/>
        <w:spacing w:before="94" w:line="254" w:lineRule="auto"/>
        <w:ind w:right="308"/>
        <w:rPr>
          <w:rFonts w:eastAsia="Segoe UI"/>
        </w:rPr>
      </w:pPr>
      <w:r w:rsidRPr="00D5033A">
        <w:rPr>
          <w:rFonts w:eastAsia="Segoe UI"/>
          <w:w w:val="105"/>
        </w:rPr>
        <w:t>For</w:t>
      </w:r>
      <w:r w:rsidRPr="00D5033A">
        <w:rPr>
          <w:rFonts w:eastAsia="Segoe UI"/>
          <w:spacing w:val="-1"/>
          <w:w w:val="105"/>
        </w:rPr>
        <w:t xml:space="preserve"> </w:t>
      </w:r>
      <w:r w:rsidRPr="00D5033A">
        <w:rPr>
          <w:rFonts w:eastAsia="Segoe UI"/>
          <w:w w:val="105"/>
        </w:rPr>
        <w:t>information</w:t>
      </w:r>
      <w:r w:rsidRPr="00D5033A">
        <w:rPr>
          <w:rFonts w:eastAsia="Segoe UI"/>
          <w:spacing w:val="-1"/>
          <w:w w:val="105"/>
        </w:rPr>
        <w:t xml:space="preserve"> </w:t>
      </w:r>
      <w:r w:rsidRPr="00D5033A">
        <w:rPr>
          <w:rFonts w:eastAsia="Segoe UI"/>
          <w:w w:val="105"/>
        </w:rPr>
        <w:t xml:space="preserve">about </w:t>
      </w:r>
      <w:r w:rsidRPr="00D5033A">
        <w:rPr>
          <w:rFonts w:eastAsia="Segoe UI"/>
          <w:i/>
          <w:w w:val="105"/>
        </w:rPr>
        <w:t>state-</w:t>
      </w:r>
      <w:r w:rsidRPr="00D5033A">
        <w:rPr>
          <w:rFonts w:eastAsia="Segoe UI"/>
          <w:w w:val="105"/>
        </w:rPr>
        <w:t>enacted balance billing protections</w:t>
      </w:r>
      <w:r w:rsidRPr="00D5033A">
        <w:rPr>
          <w:rFonts w:eastAsia="Segoe UI"/>
          <w:spacing w:val="-1"/>
          <w:w w:val="105"/>
        </w:rPr>
        <w:t xml:space="preserve"> </w:t>
      </w:r>
      <w:r w:rsidRPr="00D5033A">
        <w:rPr>
          <w:rFonts w:eastAsia="Segoe UI"/>
          <w:w w:val="105"/>
        </w:rPr>
        <w:t>that might</w:t>
      </w:r>
      <w:r w:rsidRPr="00D5033A">
        <w:rPr>
          <w:rFonts w:eastAsia="Segoe UI"/>
          <w:spacing w:val="-5"/>
          <w:w w:val="105"/>
        </w:rPr>
        <w:t xml:space="preserve"> </w:t>
      </w:r>
      <w:r w:rsidRPr="00D5033A">
        <w:rPr>
          <w:rFonts w:eastAsia="Segoe UI"/>
          <w:w w:val="105"/>
        </w:rPr>
        <w:t>be applicable to</w:t>
      </w:r>
      <w:r w:rsidRPr="00D5033A">
        <w:rPr>
          <w:rFonts w:eastAsia="Segoe UI"/>
          <w:spacing w:val="-5"/>
          <w:w w:val="105"/>
        </w:rPr>
        <w:t xml:space="preserve"> </w:t>
      </w:r>
      <w:r w:rsidRPr="00D5033A">
        <w:rPr>
          <w:rFonts w:eastAsia="Segoe UI"/>
          <w:w w:val="105"/>
        </w:rPr>
        <w:t>you,</w:t>
      </w:r>
      <w:r w:rsidRPr="00D5033A">
        <w:rPr>
          <w:rFonts w:eastAsia="Segoe UI"/>
          <w:spacing w:val="-3"/>
          <w:w w:val="105"/>
        </w:rPr>
        <w:t xml:space="preserve"> </w:t>
      </w:r>
      <w:r w:rsidRPr="00D5033A">
        <w:rPr>
          <w:rFonts w:eastAsia="Segoe UI"/>
          <w:w w:val="105"/>
        </w:rPr>
        <w:t>see</w:t>
      </w:r>
      <w:r w:rsidRPr="00D5033A">
        <w:rPr>
          <w:rFonts w:eastAsia="Segoe UI"/>
          <w:spacing w:val="-6"/>
          <w:w w:val="105"/>
        </w:rPr>
        <w:t xml:space="preserve"> </w:t>
      </w:r>
      <w:r w:rsidRPr="00D5033A">
        <w:rPr>
          <w:rFonts w:eastAsia="Segoe UI"/>
          <w:w w:val="105"/>
        </w:rPr>
        <w:t>the last page of this notice.</w:t>
      </w:r>
    </w:p>
    <w:p w:rsidR="00D5033A" w:rsidRPr="00D5033A" w:rsidRDefault="00D5033A" w:rsidP="00D5033A">
      <w:pPr>
        <w:widowControl w:val="0"/>
        <w:autoSpaceDE w:val="0"/>
        <w:autoSpaceDN w:val="0"/>
        <w:spacing w:before="99"/>
        <w:outlineLvl w:val="0"/>
        <w:rPr>
          <w:rFonts w:eastAsia="Segoe UI"/>
          <w:color w:val="000000" w:themeColor="text1"/>
          <w:u w:val="single"/>
        </w:rPr>
      </w:pPr>
      <w:r w:rsidRPr="00D5033A">
        <w:rPr>
          <w:rFonts w:eastAsia="Segoe UI"/>
          <w:color w:val="000000" w:themeColor="text1"/>
          <w:u w:val="single"/>
        </w:rPr>
        <w:t xml:space="preserve">When balance billing </w:t>
      </w:r>
      <w:proofErr w:type="gramStart"/>
      <w:r w:rsidRPr="00D5033A">
        <w:rPr>
          <w:rFonts w:eastAsia="Segoe UI"/>
          <w:color w:val="000000" w:themeColor="text1"/>
          <w:u w:val="single"/>
        </w:rPr>
        <w:t>isn’t</w:t>
      </w:r>
      <w:proofErr w:type="gramEnd"/>
      <w:r w:rsidRPr="00D5033A">
        <w:rPr>
          <w:rFonts w:eastAsia="Segoe UI"/>
          <w:color w:val="000000" w:themeColor="text1"/>
          <w:u w:val="single"/>
        </w:rPr>
        <w:t xml:space="preserve"> allowed, you also have the following protections:</w:t>
      </w:r>
    </w:p>
    <w:p w:rsidR="00D5033A" w:rsidRPr="00D5033A" w:rsidRDefault="00D5033A" w:rsidP="00D5033A">
      <w:pPr>
        <w:widowControl w:val="0"/>
        <w:autoSpaceDE w:val="0"/>
        <w:autoSpaceDN w:val="0"/>
        <w:spacing w:before="3"/>
        <w:rPr>
          <w:rFonts w:eastAsia="Segoe UI"/>
        </w:rPr>
      </w:pPr>
    </w:p>
    <w:p w:rsidR="00D5033A" w:rsidRPr="00D5033A" w:rsidRDefault="00D5033A" w:rsidP="00D5033A">
      <w:pPr>
        <w:widowControl w:val="0"/>
        <w:numPr>
          <w:ilvl w:val="0"/>
          <w:numId w:val="7"/>
        </w:numPr>
        <w:tabs>
          <w:tab w:val="left" w:pos="580"/>
          <w:tab w:val="left" w:pos="581"/>
        </w:tabs>
        <w:autoSpaceDE w:val="0"/>
        <w:autoSpaceDN w:val="0"/>
        <w:spacing w:line="252" w:lineRule="auto"/>
        <w:ind w:right="554"/>
        <w:rPr>
          <w:rFonts w:eastAsia="Segoe UI"/>
        </w:rPr>
      </w:pPr>
      <w:r w:rsidRPr="00D5033A">
        <w:rPr>
          <w:rFonts w:eastAsia="Segoe UI"/>
          <w:w w:val="105"/>
        </w:rPr>
        <w:t>You are only responsible for paying your share of the</w:t>
      </w:r>
      <w:r w:rsidRPr="00D5033A">
        <w:rPr>
          <w:rFonts w:eastAsia="Segoe UI"/>
          <w:spacing w:val="-1"/>
          <w:w w:val="105"/>
        </w:rPr>
        <w:t xml:space="preserve"> </w:t>
      </w:r>
      <w:r w:rsidRPr="00D5033A">
        <w:rPr>
          <w:rFonts w:eastAsia="Segoe UI"/>
          <w:w w:val="105"/>
        </w:rPr>
        <w:t>cost (like the copayments, coinsurance, and deductibles</w:t>
      </w:r>
      <w:r w:rsidRPr="00D5033A">
        <w:rPr>
          <w:rFonts w:eastAsia="Segoe UI"/>
          <w:spacing w:val="-1"/>
          <w:w w:val="105"/>
        </w:rPr>
        <w:t xml:space="preserve"> </w:t>
      </w:r>
      <w:r w:rsidRPr="00D5033A">
        <w:rPr>
          <w:rFonts w:eastAsia="Segoe UI"/>
          <w:w w:val="105"/>
        </w:rPr>
        <w:t>that</w:t>
      </w:r>
      <w:r w:rsidRPr="00D5033A">
        <w:rPr>
          <w:rFonts w:eastAsia="Segoe UI"/>
          <w:spacing w:val="-6"/>
          <w:w w:val="105"/>
        </w:rPr>
        <w:t xml:space="preserve"> </w:t>
      </w:r>
      <w:r w:rsidRPr="00D5033A">
        <w:rPr>
          <w:rFonts w:eastAsia="Segoe UI"/>
          <w:w w:val="105"/>
        </w:rPr>
        <w:t>you</w:t>
      </w:r>
      <w:r w:rsidRPr="00D5033A">
        <w:rPr>
          <w:rFonts w:eastAsia="Segoe UI"/>
          <w:spacing w:val="-1"/>
          <w:w w:val="105"/>
        </w:rPr>
        <w:t xml:space="preserve"> </w:t>
      </w:r>
      <w:r w:rsidRPr="00D5033A">
        <w:rPr>
          <w:rFonts w:eastAsia="Segoe UI"/>
          <w:w w:val="105"/>
        </w:rPr>
        <w:t>would pay if</w:t>
      </w:r>
      <w:r w:rsidRPr="00D5033A">
        <w:rPr>
          <w:rFonts w:eastAsia="Segoe UI"/>
          <w:spacing w:val="-1"/>
          <w:w w:val="105"/>
        </w:rPr>
        <w:t xml:space="preserve"> </w:t>
      </w:r>
      <w:r w:rsidRPr="00D5033A">
        <w:rPr>
          <w:rFonts w:eastAsia="Segoe UI"/>
          <w:w w:val="105"/>
        </w:rPr>
        <w:t>the provider</w:t>
      </w:r>
      <w:r w:rsidRPr="00D5033A">
        <w:rPr>
          <w:rFonts w:eastAsia="Segoe UI"/>
          <w:spacing w:val="-1"/>
          <w:w w:val="105"/>
        </w:rPr>
        <w:t xml:space="preserve"> </w:t>
      </w:r>
      <w:r w:rsidRPr="00D5033A">
        <w:rPr>
          <w:rFonts w:eastAsia="Segoe UI"/>
          <w:w w:val="105"/>
        </w:rPr>
        <w:t>or</w:t>
      </w:r>
      <w:r w:rsidRPr="00D5033A">
        <w:rPr>
          <w:rFonts w:eastAsia="Segoe UI"/>
          <w:spacing w:val="-1"/>
          <w:w w:val="105"/>
        </w:rPr>
        <w:t xml:space="preserve"> </w:t>
      </w:r>
      <w:r w:rsidRPr="00D5033A">
        <w:rPr>
          <w:rFonts w:eastAsia="Segoe UI"/>
          <w:w w:val="105"/>
        </w:rPr>
        <w:t xml:space="preserve">facility </w:t>
      </w:r>
      <w:proofErr w:type="gramStart"/>
      <w:r w:rsidRPr="00D5033A">
        <w:rPr>
          <w:rFonts w:eastAsia="Segoe UI"/>
          <w:w w:val="105"/>
        </w:rPr>
        <w:t>was</w:t>
      </w:r>
      <w:proofErr w:type="gramEnd"/>
      <w:r w:rsidRPr="00D5033A">
        <w:rPr>
          <w:rFonts w:eastAsia="Segoe UI"/>
          <w:spacing w:val="-1"/>
          <w:w w:val="105"/>
        </w:rPr>
        <w:t xml:space="preserve"> </w:t>
      </w:r>
      <w:r w:rsidRPr="00D5033A">
        <w:rPr>
          <w:rFonts w:eastAsia="Segoe UI"/>
          <w:w w:val="105"/>
        </w:rPr>
        <w:t>in-network).</w:t>
      </w:r>
      <w:r w:rsidRPr="00D5033A">
        <w:rPr>
          <w:rFonts w:eastAsia="Segoe UI"/>
          <w:spacing w:val="-3"/>
          <w:w w:val="105"/>
        </w:rPr>
        <w:t xml:space="preserve"> </w:t>
      </w:r>
      <w:r w:rsidRPr="00D5033A">
        <w:rPr>
          <w:rFonts w:eastAsia="Segoe UI"/>
          <w:w w:val="105"/>
        </w:rPr>
        <w:t>Your</w:t>
      </w:r>
      <w:r w:rsidRPr="00D5033A">
        <w:rPr>
          <w:rFonts w:eastAsia="Segoe UI"/>
          <w:spacing w:val="-1"/>
          <w:w w:val="105"/>
        </w:rPr>
        <w:t xml:space="preserve"> </w:t>
      </w:r>
      <w:r w:rsidRPr="00D5033A">
        <w:rPr>
          <w:rFonts w:eastAsia="Segoe UI"/>
          <w:w w:val="105"/>
        </w:rPr>
        <w:t>health</w:t>
      </w:r>
      <w:r w:rsidRPr="00D5033A">
        <w:rPr>
          <w:rFonts w:eastAsia="Segoe UI"/>
          <w:spacing w:val="-1"/>
          <w:w w:val="105"/>
        </w:rPr>
        <w:t xml:space="preserve"> </w:t>
      </w:r>
      <w:r w:rsidRPr="00D5033A">
        <w:rPr>
          <w:rFonts w:eastAsia="Segoe UI"/>
          <w:w w:val="105"/>
        </w:rPr>
        <w:t>plan</w:t>
      </w:r>
      <w:r w:rsidRPr="00D5033A">
        <w:rPr>
          <w:rFonts w:eastAsia="Segoe UI"/>
          <w:spacing w:val="-1"/>
          <w:w w:val="105"/>
        </w:rPr>
        <w:t xml:space="preserve"> </w:t>
      </w:r>
      <w:r w:rsidRPr="00D5033A">
        <w:rPr>
          <w:rFonts w:eastAsia="Segoe UI"/>
          <w:w w:val="105"/>
        </w:rPr>
        <w:t>will</w:t>
      </w:r>
      <w:r w:rsidRPr="00D5033A">
        <w:rPr>
          <w:rFonts w:eastAsia="Segoe UI"/>
          <w:spacing w:val="-1"/>
          <w:w w:val="105"/>
        </w:rPr>
        <w:t xml:space="preserve"> </w:t>
      </w:r>
      <w:r w:rsidRPr="00D5033A">
        <w:rPr>
          <w:rFonts w:eastAsia="Segoe UI"/>
          <w:w w:val="105"/>
        </w:rPr>
        <w:t>pay out-of-network providers and facilities directly.</w:t>
      </w:r>
    </w:p>
    <w:p w:rsidR="00D5033A" w:rsidRPr="00D5033A" w:rsidRDefault="00D5033A" w:rsidP="00D5033A">
      <w:pPr>
        <w:widowControl w:val="0"/>
        <w:autoSpaceDE w:val="0"/>
        <w:autoSpaceDN w:val="0"/>
        <w:spacing w:before="2"/>
        <w:rPr>
          <w:rFonts w:eastAsia="Segoe UI"/>
        </w:rPr>
      </w:pPr>
    </w:p>
    <w:p w:rsidR="00D5033A" w:rsidRPr="00D5033A" w:rsidRDefault="00D5033A" w:rsidP="00D5033A">
      <w:pPr>
        <w:widowControl w:val="0"/>
        <w:numPr>
          <w:ilvl w:val="0"/>
          <w:numId w:val="7"/>
        </w:numPr>
        <w:tabs>
          <w:tab w:val="left" w:pos="580"/>
          <w:tab w:val="left" w:pos="581"/>
        </w:tabs>
        <w:autoSpaceDE w:val="0"/>
        <w:autoSpaceDN w:val="0"/>
        <w:ind w:hanging="361"/>
        <w:rPr>
          <w:rFonts w:eastAsia="Segoe UI"/>
        </w:rPr>
      </w:pPr>
      <w:r w:rsidRPr="00D5033A">
        <w:rPr>
          <w:rFonts w:eastAsia="Segoe UI"/>
          <w:w w:val="105"/>
        </w:rPr>
        <w:t>Your</w:t>
      </w:r>
      <w:r w:rsidRPr="00D5033A">
        <w:rPr>
          <w:rFonts w:eastAsia="Segoe UI"/>
          <w:spacing w:val="-1"/>
          <w:w w:val="105"/>
        </w:rPr>
        <w:t xml:space="preserve"> </w:t>
      </w:r>
      <w:r w:rsidRPr="00D5033A">
        <w:rPr>
          <w:rFonts w:eastAsia="Segoe UI"/>
          <w:w w:val="105"/>
        </w:rPr>
        <w:t>health</w:t>
      </w:r>
      <w:r w:rsidRPr="00D5033A">
        <w:rPr>
          <w:rFonts w:eastAsia="Segoe UI"/>
          <w:spacing w:val="-1"/>
          <w:w w:val="105"/>
        </w:rPr>
        <w:t xml:space="preserve"> </w:t>
      </w:r>
      <w:r w:rsidRPr="00D5033A">
        <w:rPr>
          <w:rFonts w:eastAsia="Segoe UI"/>
          <w:w w:val="105"/>
        </w:rPr>
        <w:t>plan</w:t>
      </w:r>
      <w:r w:rsidRPr="00D5033A">
        <w:rPr>
          <w:rFonts w:eastAsia="Segoe UI"/>
          <w:spacing w:val="-1"/>
          <w:w w:val="105"/>
        </w:rPr>
        <w:t xml:space="preserve"> </w:t>
      </w:r>
      <w:r w:rsidRPr="00D5033A">
        <w:rPr>
          <w:rFonts w:eastAsia="Segoe UI"/>
          <w:w w:val="105"/>
        </w:rPr>
        <w:t>generally</w:t>
      </w:r>
      <w:r w:rsidRPr="00D5033A">
        <w:rPr>
          <w:rFonts w:eastAsia="Segoe UI"/>
          <w:spacing w:val="1"/>
          <w:w w:val="105"/>
        </w:rPr>
        <w:t xml:space="preserve"> </w:t>
      </w:r>
      <w:r w:rsidRPr="00D5033A">
        <w:rPr>
          <w:rFonts w:eastAsia="Segoe UI"/>
          <w:spacing w:val="-2"/>
          <w:w w:val="105"/>
        </w:rPr>
        <w:t>must:</w:t>
      </w:r>
    </w:p>
    <w:p w:rsidR="00D5033A" w:rsidRPr="00D5033A" w:rsidRDefault="00D5033A" w:rsidP="00D5033A">
      <w:pPr>
        <w:widowControl w:val="0"/>
        <w:autoSpaceDE w:val="0"/>
        <w:autoSpaceDN w:val="0"/>
        <w:spacing w:before="9"/>
        <w:rPr>
          <w:rFonts w:eastAsia="Segoe UI"/>
        </w:rPr>
      </w:pPr>
    </w:p>
    <w:p w:rsidR="00D5033A" w:rsidRPr="00D5033A" w:rsidRDefault="00D5033A" w:rsidP="00D5033A">
      <w:pPr>
        <w:widowControl w:val="0"/>
        <w:numPr>
          <w:ilvl w:val="1"/>
          <w:numId w:val="7"/>
        </w:numPr>
        <w:tabs>
          <w:tab w:val="left" w:pos="1394"/>
        </w:tabs>
        <w:autoSpaceDE w:val="0"/>
        <w:autoSpaceDN w:val="0"/>
        <w:spacing w:line="244" w:lineRule="auto"/>
        <w:ind w:right="726"/>
        <w:rPr>
          <w:rFonts w:eastAsia="Segoe UI"/>
        </w:rPr>
      </w:pPr>
      <w:r w:rsidRPr="00D5033A">
        <w:rPr>
          <w:rFonts w:eastAsia="Segoe UI"/>
          <w:w w:val="105"/>
        </w:rPr>
        <w:t>Cover</w:t>
      </w:r>
      <w:r w:rsidRPr="00D5033A">
        <w:rPr>
          <w:rFonts w:eastAsia="Segoe UI"/>
          <w:spacing w:val="-3"/>
          <w:w w:val="105"/>
        </w:rPr>
        <w:t xml:space="preserve"> </w:t>
      </w:r>
      <w:r w:rsidRPr="00D5033A">
        <w:rPr>
          <w:rFonts w:eastAsia="Segoe UI"/>
          <w:w w:val="105"/>
        </w:rPr>
        <w:t>emergency</w:t>
      </w:r>
      <w:r w:rsidRPr="00D5033A">
        <w:rPr>
          <w:rFonts w:eastAsia="Segoe UI"/>
          <w:spacing w:val="-1"/>
          <w:w w:val="105"/>
        </w:rPr>
        <w:t xml:space="preserve"> </w:t>
      </w:r>
      <w:r w:rsidRPr="00D5033A">
        <w:rPr>
          <w:rFonts w:eastAsia="Segoe UI"/>
          <w:w w:val="105"/>
        </w:rPr>
        <w:t>services</w:t>
      </w:r>
      <w:r w:rsidRPr="00D5033A">
        <w:rPr>
          <w:rFonts w:eastAsia="Segoe UI"/>
          <w:spacing w:val="-3"/>
          <w:w w:val="105"/>
        </w:rPr>
        <w:t xml:space="preserve"> </w:t>
      </w:r>
      <w:r w:rsidRPr="00D5033A">
        <w:rPr>
          <w:rFonts w:eastAsia="Segoe UI"/>
          <w:w w:val="105"/>
        </w:rPr>
        <w:t>without</w:t>
      </w:r>
      <w:r w:rsidRPr="00D5033A">
        <w:rPr>
          <w:rFonts w:eastAsia="Segoe UI"/>
          <w:spacing w:val="-1"/>
          <w:w w:val="105"/>
        </w:rPr>
        <w:t xml:space="preserve"> </w:t>
      </w:r>
      <w:r w:rsidRPr="00D5033A">
        <w:rPr>
          <w:rFonts w:eastAsia="Segoe UI"/>
          <w:w w:val="105"/>
        </w:rPr>
        <w:t>requiring</w:t>
      </w:r>
      <w:r w:rsidRPr="00D5033A">
        <w:rPr>
          <w:rFonts w:eastAsia="Segoe UI"/>
          <w:spacing w:val="-8"/>
          <w:w w:val="105"/>
        </w:rPr>
        <w:t xml:space="preserve"> </w:t>
      </w:r>
      <w:r w:rsidRPr="00D5033A">
        <w:rPr>
          <w:rFonts w:eastAsia="Segoe UI"/>
          <w:w w:val="105"/>
        </w:rPr>
        <w:t>you</w:t>
      </w:r>
      <w:r w:rsidRPr="00D5033A">
        <w:rPr>
          <w:rFonts w:eastAsia="Segoe UI"/>
          <w:spacing w:val="-3"/>
          <w:w w:val="105"/>
        </w:rPr>
        <w:t xml:space="preserve"> </w:t>
      </w:r>
      <w:r w:rsidRPr="00D5033A">
        <w:rPr>
          <w:rFonts w:eastAsia="Segoe UI"/>
          <w:w w:val="105"/>
        </w:rPr>
        <w:t>to</w:t>
      </w:r>
      <w:r w:rsidRPr="00D5033A">
        <w:rPr>
          <w:rFonts w:eastAsia="Segoe UI"/>
          <w:spacing w:val="-7"/>
          <w:w w:val="105"/>
        </w:rPr>
        <w:t xml:space="preserve"> </w:t>
      </w:r>
      <w:r w:rsidRPr="00D5033A">
        <w:rPr>
          <w:rFonts w:eastAsia="Segoe UI"/>
          <w:w w:val="105"/>
        </w:rPr>
        <w:t>get</w:t>
      </w:r>
      <w:r w:rsidRPr="00D5033A">
        <w:rPr>
          <w:rFonts w:eastAsia="Segoe UI"/>
          <w:spacing w:val="-8"/>
          <w:w w:val="105"/>
        </w:rPr>
        <w:t xml:space="preserve"> </w:t>
      </w:r>
      <w:r w:rsidRPr="00D5033A">
        <w:rPr>
          <w:rFonts w:eastAsia="Segoe UI"/>
          <w:w w:val="105"/>
        </w:rPr>
        <w:t>approval</w:t>
      </w:r>
      <w:r w:rsidRPr="00D5033A">
        <w:rPr>
          <w:rFonts w:eastAsia="Segoe UI"/>
          <w:spacing w:val="-3"/>
          <w:w w:val="105"/>
        </w:rPr>
        <w:t xml:space="preserve"> </w:t>
      </w:r>
      <w:r w:rsidRPr="00D5033A">
        <w:rPr>
          <w:rFonts w:eastAsia="Segoe UI"/>
          <w:w w:val="105"/>
        </w:rPr>
        <w:t>for</w:t>
      </w:r>
      <w:r w:rsidRPr="00D5033A">
        <w:rPr>
          <w:rFonts w:eastAsia="Segoe UI"/>
          <w:spacing w:val="-3"/>
          <w:w w:val="105"/>
        </w:rPr>
        <w:t xml:space="preserve"> </w:t>
      </w:r>
      <w:r w:rsidRPr="00D5033A">
        <w:rPr>
          <w:rFonts w:eastAsia="Segoe UI"/>
          <w:w w:val="105"/>
        </w:rPr>
        <w:t>services</w:t>
      </w:r>
      <w:r w:rsidRPr="00D5033A">
        <w:rPr>
          <w:rFonts w:eastAsia="Segoe UI"/>
          <w:spacing w:val="-3"/>
          <w:w w:val="105"/>
        </w:rPr>
        <w:t xml:space="preserve"> </w:t>
      </w:r>
      <w:r w:rsidRPr="00D5033A">
        <w:rPr>
          <w:rFonts w:eastAsia="Segoe UI"/>
          <w:w w:val="105"/>
        </w:rPr>
        <w:t>in</w:t>
      </w:r>
      <w:r w:rsidRPr="00D5033A">
        <w:rPr>
          <w:rFonts w:eastAsia="Segoe UI"/>
          <w:spacing w:val="-3"/>
          <w:w w:val="105"/>
        </w:rPr>
        <w:t xml:space="preserve"> </w:t>
      </w:r>
      <w:r w:rsidRPr="00D5033A">
        <w:rPr>
          <w:rFonts w:eastAsia="Segoe UI"/>
          <w:w w:val="105"/>
        </w:rPr>
        <w:t>advance (prior authorization).</w:t>
      </w:r>
    </w:p>
    <w:p w:rsidR="00D5033A" w:rsidRPr="00D5033A" w:rsidRDefault="00D5033A" w:rsidP="00D5033A">
      <w:pPr>
        <w:widowControl w:val="0"/>
        <w:autoSpaceDE w:val="0"/>
        <w:autoSpaceDN w:val="0"/>
        <w:rPr>
          <w:rFonts w:eastAsia="Segoe UI"/>
        </w:rPr>
      </w:pPr>
    </w:p>
    <w:p w:rsidR="00D5033A" w:rsidRPr="00D5033A" w:rsidRDefault="00D5033A" w:rsidP="00D5033A">
      <w:pPr>
        <w:widowControl w:val="0"/>
        <w:numPr>
          <w:ilvl w:val="1"/>
          <w:numId w:val="7"/>
        </w:numPr>
        <w:tabs>
          <w:tab w:val="left" w:pos="1394"/>
        </w:tabs>
        <w:autoSpaceDE w:val="0"/>
        <w:autoSpaceDN w:val="0"/>
        <w:ind w:hanging="361"/>
        <w:rPr>
          <w:rFonts w:eastAsia="Segoe UI"/>
        </w:rPr>
      </w:pPr>
      <w:r w:rsidRPr="00D5033A">
        <w:rPr>
          <w:rFonts w:eastAsia="Segoe UI"/>
          <w:w w:val="105"/>
        </w:rPr>
        <w:t>Cover</w:t>
      </w:r>
      <w:r w:rsidRPr="00D5033A">
        <w:rPr>
          <w:rFonts w:eastAsia="Segoe UI"/>
          <w:spacing w:val="-4"/>
          <w:w w:val="105"/>
        </w:rPr>
        <w:t xml:space="preserve"> </w:t>
      </w:r>
      <w:r w:rsidRPr="00D5033A">
        <w:rPr>
          <w:rFonts w:eastAsia="Segoe UI"/>
          <w:w w:val="105"/>
        </w:rPr>
        <w:t>emergency</w:t>
      </w:r>
      <w:r w:rsidRPr="00D5033A">
        <w:rPr>
          <w:rFonts w:eastAsia="Segoe UI"/>
          <w:spacing w:val="-1"/>
          <w:w w:val="105"/>
        </w:rPr>
        <w:t xml:space="preserve"> </w:t>
      </w:r>
      <w:r w:rsidRPr="00D5033A">
        <w:rPr>
          <w:rFonts w:eastAsia="Segoe UI"/>
          <w:w w:val="105"/>
        </w:rPr>
        <w:t>services</w:t>
      </w:r>
      <w:r w:rsidRPr="00D5033A">
        <w:rPr>
          <w:rFonts w:eastAsia="Segoe UI"/>
          <w:spacing w:val="-3"/>
          <w:w w:val="105"/>
        </w:rPr>
        <w:t xml:space="preserve"> </w:t>
      </w:r>
      <w:r w:rsidRPr="00D5033A">
        <w:rPr>
          <w:rFonts w:eastAsia="Segoe UI"/>
          <w:w w:val="105"/>
        </w:rPr>
        <w:t>by</w:t>
      </w:r>
      <w:r w:rsidRPr="00D5033A">
        <w:rPr>
          <w:rFonts w:eastAsia="Segoe UI"/>
          <w:spacing w:val="-1"/>
          <w:w w:val="105"/>
        </w:rPr>
        <w:t xml:space="preserve"> </w:t>
      </w:r>
      <w:r w:rsidRPr="00D5033A">
        <w:rPr>
          <w:rFonts w:eastAsia="Segoe UI"/>
          <w:w w:val="105"/>
        </w:rPr>
        <w:t>out-of-network</w:t>
      </w:r>
      <w:r w:rsidRPr="00D5033A">
        <w:rPr>
          <w:rFonts w:eastAsia="Segoe UI"/>
          <w:spacing w:val="-4"/>
          <w:w w:val="105"/>
        </w:rPr>
        <w:t xml:space="preserve"> </w:t>
      </w:r>
      <w:r w:rsidRPr="00D5033A">
        <w:rPr>
          <w:rFonts w:eastAsia="Segoe UI"/>
          <w:spacing w:val="-2"/>
          <w:w w:val="105"/>
        </w:rPr>
        <w:t>providers.</w:t>
      </w:r>
    </w:p>
    <w:p w:rsidR="00D5033A" w:rsidRPr="00D5033A" w:rsidRDefault="00D5033A" w:rsidP="00D5033A">
      <w:pPr>
        <w:widowControl w:val="0"/>
        <w:autoSpaceDE w:val="0"/>
        <w:autoSpaceDN w:val="0"/>
        <w:spacing w:before="13"/>
        <w:rPr>
          <w:rFonts w:eastAsia="Segoe UI"/>
        </w:rPr>
      </w:pPr>
    </w:p>
    <w:p w:rsidR="00D5033A" w:rsidRPr="00D5033A" w:rsidRDefault="00D5033A" w:rsidP="00D5033A">
      <w:pPr>
        <w:widowControl w:val="0"/>
        <w:numPr>
          <w:ilvl w:val="1"/>
          <w:numId w:val="7"/>
        </w:numPr>
        <w:tabs>
          <w:tab w:val="left" w:pos="1394"/>
        </w:tabs>
        <w:autoSpaceDE w:val="0"/>
        <w:autoSpaceDN w:val="0"/>
        <w:spacing w:line="244" w:lineRule="auto"/>
        <w:ind w:right="263"/>
        <w:rPr>
          <w:rFonts w:eastAsia="Segoe UI"/>
        </w:rPr>
      </w:pPr>
      <w:r w:rsidRPr="00D5033A">
        <w:rPr>
          <w:rFonts w:eastAsia="Segoe UI"/>
          <w:w w:val="105"/>
        </w:rPr>
        <w:t>Base</w:t>
      </w:r>
      <w:r w:rsidRPr="00D5033A">
        <w:rPr>
          <w:rFonts w:eastAsia="Segoe UI"/>
          <w:spacing w:val="-2"/>
          <w:w w:val="105"/>
        </w:rPr>
        <w:t xml:space="preserve"> </w:t>
      </w:r>
      <w:r w:rsidRPr="00D5033A">
        <w:rPr>
          <w:rFonts w:eastAsia="Segoe UI"/>
          <w:w w:val="105"/>
        </w:rPr>
        <w:t>what</w:t>
      </w:r>
      <w:r w:rsidRPr="00D5033A">
        <w:rPr>
          <w:rFonts w:eastAsia="Segoe UI"/>
          <w:spacing w:val="-1"/>
          <w:w w:val="105"/>
        </w:rPr>
        <w:t xml:space="preserve"> </w:t>
      </w:r>
      <w:r w:rsidRPr="00D5033A">
        <w:rPr>
          <w:rFonts w:eastAsia="Segoe UI"/>
          <w:w w:val="105"/>
        </w:rPr>
        <w:t>you</w:t>
      </w:r>
      <w:r w:rsidRPr="00D5033A">
        <w:rPr>
          <w:rFonts w:eastAsia="Segoe UI"/>
          <w:spacing w:val="-2"/>
          <w:w w:val="105"/>
        </w:rPr>
        <w:t xml:space="preserve"> </w:t>
      </w:r>
      <w:r w:rsidRPr="00D5033A">
        <w:rPr>
          <w:rFonts w:eastAsia="Segoe UI"/>
          <w:w w:val="105"/>
        </w:rPr>
        <w:t>owe</w:t>
      </w:r>
      <w:r w:rsidRPr="00D5033A">
        <w:rPr>
          <w:rFonts w:eastAsia="Segoe UI"/>
          <w:spacing w:val="-2"/>
          <w:w w:val="105"/>
        </w:rPr>
        <w:t xml:space="preserve"> </w:t>
      </w:r>
      <w:r w:rsidRPr="00D5033A">
        <w:rPr>
          <w:rFonts w:eastAsia="Segoe UI"/>
          <w:w w:val="105"/>
        </w:rPr>
        <w:t>the</w:t>
      </w:r>
      <w:r w:rsidRPr="00D5033A">
        <w:rPr>
          <w:rFonts w:eastAsia="Segoe UI"/>
          <w:spacing w:val="-2"/>
          <w:w w:val="105"/>
        </w:rPr>
        <w:t xml:space="preserve"> </w:t>
      </w:r>
      <w:r w:rsidRPr="00D5033A">
        <w:rPr>
          <w:rFonts w:eastAsia="Segoe UI"/>
          <w:w w:val="105"/>
        </w:rPr>
        <w:t>provider</w:t>
      </w:r>
      <w:r w:rsidRPr="00D5033A">
        <w:rPr>
          <w:rFonts w:eastAsia="Segoe UI"/>
          <w:spacing w:val="-2"/>
          <w:w w:val="105"/>
        </w:rPr>
        <w:t xml:space="preserve"> </w:t>
      </w:r>
      <w:r w:rsidRPr="00D5033A">
        <w:rPr>
          <w:rFonts w:eastAsia="Segoe UI"/>
          <w:w w:val="105"/>
        </w:rPr>
        <w:t>or</w:t>
      </w:r>
      <w:r w:rsidRPr="00D5033A">
        <w:rPr>
          <w:rFonts w:eastAsia="Segoe UI"/>
          <w:spacing w:val="-2"/>
          <w:w w:val="105"/>
        </w:rPr>
        <w:t xml:space="preserve"> </w:t>
      </w:r>
      <w:r w:rsidRPr="00D5033A">
        <w:rPr>
          <w:rFonts w:eastAsia="Segoe UI"/>
          <w:w w:val="105"/>
        </w:rPr>
        <w:t>facility</w:t>
      </w:r>
      <w:r w:rsidRPr="00D5033A">
        <w:rPr>
          <w:rFonts w:eastAsia="Segoe UI"/>
          <w:spacing w:val="-1"/>
          <w:w w:val="105"/>
        </w:rPr>
        <w:t xml:space="preserve"> </w:t>
      </w:r>
      <w:r w:rsidRPr="00D5033A">
        <w:rPr>
          <w:rFonts w:eastAsia="Segoe UI"/>
          <w:w w:val="105"/>
        </w:rPr>
        <w:t>(</w:t>
      </w:r>
      <w:proofErr w:type="gramStart"/>
      <w:r w:rsidRPr="00D5033A">
        <w:rPr>
          <w:rFonts w:eastAsia="Segoe UI"/>
          <w:w w:val="105"/>
        </w:rPr>
        <w:t>cost-sharing</w:t>
      </w:r>
      <w:proofErr w:type="gramEnd"/>
      <w:r w:rsidRPr="00D5033A">
        <w:rPr>
          <w:rFonts w:eastAsia="Segoe UI"/>
          <w:w w:val="105"/>
        </w:rPr>
        <w:t>)</w:t>
      </w:r>
      <w:r w:rsidRPr="00D5033A">
        <w:rPr>
          <w:rFonts w:eastAsia="Segoe UI"/>
          <w:spacing w:val="-6"/>
          <w:w w:val="105"/>
        </w:rPr>
        <w:t xml:space="preserve"> </w:t>
      </w:r>
      <w:r w:rsidRPr="00D5033A">
        <w:rPr>
          <w:rFonts w:eastAsia="Segoe UI"/>
          <w:w w:val="105"/>
        </w:rPr>
        <w:t>on</w:t>
      </w:r>
      <w:r w:rsidRPr="00D5033A">
        <w:rPr>
          <w:rFonts w:eastAsia="Segoe UI"/>
          <w:spacing w:val="-2"/>
          <w:w w:val="105"/>
        </w:rPr>
        <w:t xml:space="preserve"> </w:t>
      </w:r>
      <w:r w:rsidRPr="00D5033A">
        <w:rPr>
          <w:rFonts w:eastAsia="Segoe UI"/>
          <w:w w:val="105"/>
        </w:rPr>
        <w:t>what</w:t>
      </w:r>
      <w:r w:rsidRPr="00D5033A">
        <w:rPr>
          <w:rFonts w:eastAsia="Segoe UI"/>
          <w:spacing w:val="-1"/>
          <w:w w:val="105"/>
        </w:rPr>
        <w:t xml:space="preserve"> </w:t>
      </w:r>
      <w:r w:rsidRPr="00D5033A">
        <w:rPr>
          <w:rFonts w:eastAsia="Segoe UI"/>
          <w:w w:val="105"/>
        </w:rPr>
        <w:t>it</w:t>
      </w:r>
      <w:r w:rsidRPr="00D5033A">
        <w:rPr>
          <w:rFonts w:eastAsia="Segoe UI"/>
          <w:spacing w:val="-1"/>
          <w:w w:val="105"/>
        </w:rPr>
        <w:t xml:space="preserve"> </w:t>
      </w:r>
      <w:r w:rsidRPr="00D5033A">
        <w:rPr>
          <w:rFonts w:eastAsia="Segoe UI"/>
          <w:w w:val="105"/>
        </w:rPr>
        <w:t>would</w:t>
      </w:r>
      <w:r w:rsidRPr="00D5033A">
        <w:rPr>
          <w:rFonts w:eastAsia="Segoe UI"/>
          <w:spacing w:val="-1"/>
          <w:w w:val="105"/>
        </w:rPr>
        <w:t xml:space="preserve"> </w:t>
      </w:r>
      <w:r w:rsidRPr="00D5033A">
        <w:rPr>
          <w:rFonts w:eastAsia="Segoe UI"/>
          <w:w w:val="105"/>
        </w:rPr>
        <w:t>pay</w:t>
      </w:r>
      <w:r w:rsidRPr="00D5033A">
        <w:rPr>
          <w:rFonts w:eastAsia="Segoe UI"/>
          <w:spacing w:val="-1"/>
          <w:w w:val="105"/>
        </w:rPr>
        <w:t xml:space="preserve"> </w:t>
      </w:r>
      <w:r w:rsidRPr="00D5033A">
        <w:rPr>
          <w:rFonts w:eastAsia="Segoe UI"/>
          <w:w w:val="105"/>
        </w:rPr>
        <w:t>an</w:t>
      </w:r>
      <w:r w:rsidRPr="00D5033A">
        <w:rPr>
          <w:rFonts w:eastAsia="Segoe UI"/>
          <w:spacing w:val="-2"/>
          <w:w w:val="105"/>
        </w:rPr>
        <w:t xml:space="preserve"> </w:t>
      </w:r>
      <w:r w:rsidRPr="00D5033A">
        <w:rPr>
          <w:rFonts w:eastAsia="Segoe UI"/>
          <w:w w:val="105"/>
        </w:rPr>
        <w:t>in-network provider or facility and show that amount in your explanation of benefits.</w:t>
      </w:r>
    </w:p>
    <w:p w:rsidR="00D5033A" w:rsidRPr="00D5033A" w:rsidRDefault="00D5033A" w:rsidP="00D5033A">
      <w:pPr>
        <w:widowControl w:val="0"/>
        <w:autoSpaceDE w:val="0"/>
        <w:autoSpaceDN w:val="0"/>
        <w:spacing w:before="12"/>
        <w:rPr>
          <w:rFonts w:eastAsia="Segoe UI"/>
        </w:rPr>
      </w:pPr>
    </w:p>
    <w:p w:rsidR="00D5033A" w:rsidRPr="00D5033A" w:rsidRDefault="00D5033A" w:rsidP="00D5033A">
      <w:pPr>
        <w:widowControl w:val="0"/>
        <w:numPr>
          <w:ilvl w:val="1"/>
          <w:numId w:val="7"/>
        </w:numPr>
        <w:tabs>
          <w:tab w:val="left" w:pos="1394"/>
        </w:tabs>
        <w:autoSpaceDE w:val="0"/>
        <w:autoSpaceDN w:val="0"/>
        <w:spacing w:line="244" w:lineRule="auto"/>
        <w:ind w:right="424"/>
        <w:rPr>
          <w:rFonts w:eastAsia="Segoe UI"/>
        </w:rPr>
      </w:pPr>
      <w:r w:rsidRPr="00D5033A">
        <w:rPr>
          <w:rFonts w:eastAsia="Segoe UI"/>
          <w:w w:val="105"/>
        </w:rPr>
        <w:t>Count</w:t>
      </w:r>
      <w:r w:rsidRPr="00D5033A">
        <w:rPr>
          <w:rFonts w:eastAsia="Segoe UI"/>
          <w:spacing w:val="-1"/>
          <w:w w:val="105"/>
        </w:rPr>
        <w:t xml:space="preserve"> </w:t>
      </w:r>
      <w:r w:rsidRPr="00D5033A">
        <w:rPr>
          <w:rFonts w:eastAsia="Segoe UI"/>
          <w:w w:val="105"/>
        </w:rPr>
        <w:t>any</w:t>
      </w:r>
      <w:r w:rsidRPr="00D5033A">
        <w:rPr>
          <w:rFonts w:eastAsia="Segoe UI"/>
          <w:spacing w:val="-1"/>
          <w:w w:val="105"/>
        </w:rPr>
        <w:t xml:space="preserve"> </w:t>
      </w:r>
      <w:r w:rsidRPr="00D5033A">
        <w:rPr>
          <w:rFonts w:eastAsia="Segoe UI"/>
          <w:w w:val="105"/>
        </w:rPr>
        <w:t>amount</w:t>
      </w:r>
      <w:r w:rsidRPr="00D5033A">
        <w:rPr>
          <w:rFonts w:eastAsia="Segoe UI"/>
          <w:spacing w:val="-1"/>
          <w:w w:val="105"/>
        </w:rPr>
        <w:t xml:space="preserve"> </w:t>
      </w:r>
      <w:r w:rsidRPr="00D5033A">
        <w:rPr>
          <w:rFonts w:eastAsia="Segoe UI"/>
          <w:w w:val="105"/>
        </w:rPr>
        <w:t>you</w:t>
      </w:r>
      <w:r w:rsidRPr="00D5033A">
        <w:rPr>
          <w:rFonts w:eastAsia="Segoe UI"/>
          <w:spacing w:val="-3"/>
          <w:w w:val="105"/>
        </w:rPr>
        <w:t xml:space="preserve"> </w:t>
      </w:r>
      <w:r w:rsidRPr="00D5033A">
        <w:rPr>
          <w:rFonts w:eastAsia="Segoe UI"/>
          <w:w w:val="105"/>
        </w:rPr>
        <w:t>pay</w:t>
      </w:r>
      <w:r w:rsidRPr="00D5033A">
        <w:rPr>
          <w:rFonts w:eastAsia="Segoe UI"/>
          <w:spacing w:val="-1"/>
          <w:w w:val="105"/>
        </w:rPr>
        <w:t xml:space="preserve"> </w:t>
      </w:r>
      <w:r w:rsidRPr="00D5033A">
        <w:rPr>
          <w:rFonts w:eastAsia="Segoe UI"/>
          <w:w w:val="105"/>
        </w:rPr>
        <w:t>for</w:t>
      </w:r>
      <w:r w:rsidRPr="00D5033A">
        <w:rPr>
          <w:rFonts w:eastAsia="Segoe UI"/>
          <w:spacing w:val="-3"/>
          <w:w w:val="105"/>
        </w:rPr>
        <w:t xml:space="preserve"> </w:t>
      </w:r>
      <w:r w:rsidRPr="00D5033A">
        <w:rPr>
          <w:rFonts w:eastAsia="Segoe UI"/>
          <w:w w:val="105"/>
        </w:rPr>
        <w:t>emergency</w:t>
      </w:r>
      <w:r w:rsidRPr="00D5033A">
        <w:rPr>
          <w:rFonts w:eastAsia="Segoe UI"/>
          <w:spacing w:val="-1"/>
          <w:w w:val="105"/>
        </w:rPr>
        <w:t xml:space="preserve"> </w:t>
      </w:r>
      <w:r w:rsidRPr="00D5033A">
        <w:rPr>
          <w:rFonts w:eastAsia="Segoe UI"/>
          <w:w w:val="105"/>
        </w:rPr>
        <w:t>services</w:t>
      </w:r>
      <w:r w:rsidRPr="00D5033A">
        <w:rPr>
          <w:rFonts w:eastAsia="Segoe UI"/>
          <w:spacing w:val="-3"/>
          <w:w w:val="105"/>
        </w:rPr>
        <w:t xml:space="preserve"> </w:t>
      </w:r>
      <w:r w:rsidRPr="00D5033A">
        <w:rPr>
          <w:rFonts w:eastAsia="Segoe UI"/>
          <w:w w:val="105"/>
        </w:rPr>
        <w:t>or</w:t>
      </w:r>
      <w:r w:rsidRPr="00D5033A">
        <w:rPr>
          <w:rFonts w:eastAsia="Segoe UI"/>
          <w:spacing w:val="-3"/>
          <w:w w:val="105"/>
        </w:rPr>
        <w:t xml:space="preserve"> </w:t>
      </w:r>
      <w:r w:rsidRPr="00D5033A">
        <w:rPr>
          <w:rFonts w:eastAsia="Segoe UI"/>
          <w:w w:val="105"/>
        </w:rPr>
        <w:t>out-of-network</w:t>
      </w:r>
      <w:r w:rsidRPr="00D5033A">
        <w:rPr>
          <w:rFonts w:eastAsia="Segoe UI"/>
          <w:spacing w:val="-4"/>
          <w:w w:val="105"/>
        </w:rPr>
        <w:t xml:space="preserve"> </w:t>
      </w:r>
      <w:r w:rsidRPr="00D5033A">
        <w:rPr>
          <w:rFonts w:eastAsia="Segoe UI"/>
          <w:w w:val="105"/>
        </w:rPr>
        <w:t>services</w:t>
      </w:r>
      <w:r w:rsidRPr="00D5033A">
        <w:rPr>
          <w:rFonts w:eastAsia="Segoe UI"/>
          <w:spacing w:val="-3"/>
          <w:w w:val="105"/>
        </w:rPr>
        <w:t xml:space="preserve"> </w:t>
      </w:r>
      <w:r w:rsidRPr="00D5033A">
        <w:rPr>
          <w:rFonts w:eastAsia="Segoe UI"/>
          <w:w w:val="105"/>
        </w:rPr>
        <w:t>toward</w:t>
      </w:r>
      <w:r w:rsidRPr="00D5033A">
        <w:rPr>
          <w:rFonts w:eastAsia="Segoe UI"/>
          <w:spacing w:val="-1"/>
          <w:w w:val="105"/>
        </w:rPr>
        <w:t xml:space="preserve"> </w:t>
      </w:r>
      <w:r w:rsidRPr="00D5033A">
        <w:rPr>
          <w:rFonts w:eastAsia="Segoe UI"/>
          <w:w w:val="105"/>
        </w:rPr>
        <w:t>your deductible and out-of-pocket limit.</w:t>
      </w:r>
    </w:p>
    <w:p w:rsidR="00D5033A" w:rsidRPr="00D5033A" w:rsidRDefault="00D5033A" w:rsidP="00D5033A">
      <w:pPr>
        <w:widowControl w:val="0"/>
        <w:autoSpaceDE w:val="0"/>
        <w:autoSpaceDN w:val="0"/>
        <w:spacing w:before="6"/>
        <w:rPr>
          <w:rFonts w:eastAsia="Segoe UI"/>
        </w:rPr>
      </w:pPr>
    </w:p>
    <w:p w:rsidR="00D5033A" w:rsidRPr="00D5033A" w:rsidRDefault="00D5033A" w:rsidP="00D5033A">
      <w:pPr>
        <w:widowControl w:val="0"/>
        <w:autoSpaceDE w:val="0"/>
        <w:autoSpaceDN w:val="0"/>
        <w:spacing w:line="254" w:lineRule="auto"/>
        <w:ind w:right="217"/>
        <w:rPr>
          <w:rFonts w:eastAsia="Segoe UI"/>
        </w:rPr>
      </w:pPr>
      <w:r w:rsidRPr="00D5033A">
        <w:rPr>
          <w:rFonts w:eastAsia="Segoe UI"/>
          <w:b/>
          <w:w w:val="105"/>
        </w:rPr>
        <w:t xml:space="preserve">If you believe </w:t>
      </w:r>
      <w:proofErr w:type="gramStart"/>
      <w:r w:rsidRPr="00D5033A">
        <w:rPr>
          <w:rFonts w:eastAsia="Segoe UI"/>
          <w:b/>
          <w:w w:val="105"/>
        </w:rPr>
        <w:t>you’ve</w:t>
      </w:r>
      <w:proofErr w:type="gramEnd"/>
      <w:r w:rsidRPr="00D5033A">
        <w:rPr>
          <w:rFonts w:eastAsia="Segoe UI"/>
          <w:b/>
          <w:w w:val="105"/>
        </w:rPr>
        <w:t xml:space="preserve"> been wrongly billed</w:t>
      </w:r>
      <w:r w:rsidRPr="00D5033A">
        <w:rPr>
          <w:rFonts w:eastAsia="Segoe UI"/>
          <w:w w:val="105"/>
        </w:rPr>
        <w:t>, you may contact the U.S. Department of Labor’s Employee Benefit Security Administration</w:t>
      </w:r>
      <w:r w:rsidRPr="00D5033A">
        <w:rPr>
          <w:rFonts w:eastAsia="Segoe UI"/>
          <w:spacing w:val="-2"/>
          <w:w w:val="105"/>
        </w:rPr>
        <w:t xml:space="preserve"> </w:t>
      </w:r>
      <w:r w:rsidRPr="00D5033A">
        <w:rPr>
          <w:rFonts w:eastAsia="Segoe UI"/>
          <w:w w:val="105"/>
        </w:rPr>
        <w:t>at 1-866-444-3272</w:t>
      </w:r>
      <w:r w:rsidRPr="00D5033A">
        <w:rPr>
          <w:rFonts w:eastAsia="Segoe UI"/>
          <w:spacing w:val="-3"/>
          <w:w w:val="105"/>
        </w:rPr>
        <w:t xml:space="preserve"> </w:t>
      </w:r>
      <w:r w:rsidRPr="00D5033A">
        <w:rPr>
          <w:rFonts w:eastAsia="Segoe UI"/>
          <w:w w:val="105"/>
        </w:rPr>
        <w:t>or</w:t>
      </w:r>
      <w:r w:rsidRPr="00D5033A">
        <w:rPr>
          <w:rFonts w:eastAsia="Segoe UI"/>
          <w:spacing w:val="-1"/>
          <w:w w:val="105"/>
        </w:rPr>
        <w:t xml:space="preserve"> </w:t>
      </w:r>
      <w:r w:rsidRPr="00D5033A">
        <w:rPr>
          <w:rFonts w:eastAsia="Segoe UI"/>
          <w:w w:val="105"/>
        </w:rPr>
        <w:t>the</w:t>
      </w:r>
      <w:r w:rsidRPr="00D5033A">
        <w:rPr>
          <w:rFonts w:eastAsia="Segoe UI"/>
          <w:spacing w:val="-1"/>
          <w:w w:val="105"/>
        </w:rPr>
        <w:t xml:space="preserve"> </w:t>
      </w:r>
      <w:r w:rsidRPr="00D5033A">
        <w:rPr>
          <w:rFonts w:eastAsia="Segoe UI"/>
          <w:w w:val="105"/>
        </w:rPr>
        <w:t>Health</w:t>
      </w:r>
      <w:r w:rsidRPr="00D5033A">
        <w:rPr>
          <w:rFonts w:eastAsia="Segoe UI"/>
          <w:spacing w:val="-2"/>
          <w:w w:val="105"/>
        </w:rPr>
        <w:t xml:space="preserve"> </w:t>
      </w:r>
      <w:r w:rsidRPr="00D5033A">
        <w:rPr>
          <w:rFonts w:eastAsia="Segoe UI"/>
          <w:w w:val="105"/>
        </w:rPr>
        <w:t>and Human</w:t>
      </w:r>
      <w:r w:rsidRPr="00D5033A">
        <w:rPr>
          <w:rFonts w:eastAsia="Segoe UI"/>
          <w:spacing w:val="-2"/>
          <w:w w:val="105"/>
        </w:rPr>
        <w:t xml:space="preserve"> </w:t>
      </w:r>
      <w:r w:rsidRPr="00D5033A">
        <w:rPr>
          <w:rFonts w:eastAsia="Segoe UI"/>
          <w:w w:val="105"/>
        </w:rPr>
        <w:t>Services</w:t>
      </w:r>
      <w:r w:rsidRPr="00D5033A">
        <w:rPr>
          <w:rFonts w:eastAsia="Segoe UI"/>
          <w:spacing w:val="-2"/>
          <w:w w:val="105"/>
        </w:rPr>
        <w:t xml:space="preserve"> </w:t>
      </w:r>
      <w:r w:rsidRPr="00D5033A">
        <w:rPr>
          <w:rFonts w:eastAsia="Segoe UI"/>
          <w:w w:val="105"/>
        </w:rPr>
        <w:t>Administration</w:t>
      </w:r>
      <w:r w:rsidRPr="00D5033A">
        <w:rPr>
          <w:rFonts w:eastAsia="Segoe UI"/>
          <w:spacing w:val="-2"/>
          <w:w w:val="105"/>
        </w:rPr>
        <w:t xml:space="preserve"> </w:t>
      </w:r>
      <w:r w:rsidRPr="00D5033A">
        <w:rPr>
          <w:rFonts w:eastAsia="Segoe UI"/>
          <w:w w:val="105"/>
        </w:rPr>
        <w:t>at:</w:t>
      </w:r>
      <w:r w:rsidRPr="00D5033A">
        <w:rPr>
          <w:rFonts w:eastAsia="Segoe UI"/>
          <w:spacing w:val="-3"/>
          <w:w w:val="105"/>
        </w:rPr>
        <w:t xml:space="preserve"> </w:t>
      </w:r>
      <w:r w:rsidRPr="00D5033A">
        <w:rPr>
          <w:rFonts w:eastAsia="Segoe UI"/>
          <w:w w:val="105"/>
        </w:rPr>
        <w:t xml:space="preserve">1- </w:t>
      </w:r>
      <w:r w:rsidRPr="00D5033A">
        <w:rPr>
          <w:rFonts w:eastAsia="Segoe UI"/>
          <w:spacing w:val="-2"/>
          <w:w w:val="105"/>
        </w:rPr>
        <w:t>800-985-3059.</w:t>
      </w:r>
    </w:p>
    <w:p w:rsidR="00D5033A" w:rsidRPr="00D5033A" w:rsidRDefault="00D5033A" w:rsidP="00D5033A">
      <w:pPr>
        <w:widowControl w:val="0"/>
        <w:autoSpaceDE w:val="0"/>
        <w:autoSpaceDN w:val="0"/>
        <w:spacing w:before="8"/>
        <w:rPr>
          <w:rFonts w:eastAsia="Segoe UI"/>
        </w:rPr>
      </w:pPr>
    </w:p>
    <w:p w:rsidR="00D5033A" w:rsidRPr="00D5033A" w:rsidRDefault="00D5033A" w:rsidP="00D5033A">
      <w:pPr>
        <w:widowControl w:val="0"/>
        <w:autoSpaceDE w:val="0"/>
        <w:autoSpaceDN w:val="0"/>
        <w:rPr>
          <w:rFonts w:eastAsia="Segoe UI"/>
        </w:rPr>
      </w:pPr>
      <w:r w:rsidRPr="00D5033A">
        <w:rPr>
          <w:rFonts w:eastAsia="Segoe UI"/>
          <w:w w:val="105"/>
        </w:rPr>
        <w:t>Visit</w:t>
      </w:r>
      <w:r w:rsidRPr="00D5033A">
        <w:rPr>
          <w:rFonts w:eastAsia="Segoe UI"/>
          <w:spacing w:val="1"/>
          <w:w w:val="105"/>
        </w:rPr>
        <w:t xml:space="preserve"> </w:t>
      </w:r>
      <w:hyperlink r:id="rId10">
        <w:r w:rsidRPr="00D5033A">
          <w:rPr>
            <w:rFonts w:eastAsia="Segoe UI"/>
            <w:w w:val="105"/>
            <w:u w:val="single"/>
          </w:rPr>
          <w:t>here</w:t>
        </w:r>
      </w:hyperlink>
      <w:r w:rsidRPr="00D5033A">
        <w:rPr>
          <w:rFonts w:eastAsia="Segoe UI"/>
          <w:spacing w:val="2"/>
          <w:w w:val="105"/>
        </w:rPr>
        <w:t xml:space="preserve"> </w:t>
      </w:r>
      <w:r w:rsidRPr="00D5033A">
        <w:rPr>
          <w:rFonts w:eastAsia="Segoe UI"/>
          <w:w w:val="105"/>
        </w:rPr>
        <w:t>for</w:t>
      </w:r>
      <w:r w:rsidRPr="00D5033A">
        <w:rPr>
          <w:rFonts w:eastAsia="Segoe UI"/>
          <w:spacing w:val="-1"/>
          <w:w w:val="105"/>
        </w:rPr>
        <w:t xml:space="preserve"> </w:t>
      </w:r>
      <w:r w:rsidRPr="00D5033A">
        <w:rPr>
          <w:rFonts w:eastAsia="Segoe UI"/>
          <w:w w:val="105"/>
        </w:rPr>
        <w:t>more</w:t>
      </w:r>
      <w:r w:rsidRPr="00D5033A">
        <w:rPr>
          <w:rFonts w:eastAsia="Segoe UI"/>
          <w:spacing w:val="-1"/>
          <w:w w:val="105"/>
        </w:rPr>
        <w:t xml:space="preserve"> </w:t>
      </w:r>
      <w:r w:rsidRPr="00D5033A">
        <w:rPr>
          <w:rFonts w:eastAsia="Segoe UI"/>
          <w:w w:val="105"/>
        </w:rPr>
        <w:t>information</w:t>
      </w:r>
      <w:r w:rsidRPr="00D5033A">
        <w:rPr>
          <w:rFonts w:eastAsia="Segoe UI"/>
          <w:spacing w:val="-1"/>
          <w:w w:val="105"/>
        </w:rPr>
        <w:t xml:space="preserve"> </w:t>
      </w:r>
      <w:r w:rsidRPr="00D5033A">
        <w:rPr>
          <w:rFonts w:eastAsia="Segoe UI"/>
          <w:w w:val="105"/>
        </w:rPr>
        <w:t>about</w:t>
      </w:r>
      <w:r w:rsidRPr="00D5033A">
        <w:rPr>
          <w:rFonts w:eastAsia="Segoe UI"/>
          <w:spacing w:val="1"/>
          <w:w w:val="105"/>
        </w:rPr>
        <w:t xml:space="preserve"> </w:t>
      </w:r>
      <w:r w:rsidRPr="00D5033A">
        <w:rPr>
          <w:rFonts w:eastAsia="Segoe UI"/>
          <w:w w:val="105"/>
        </w:rPr>
        <w:t>your</w:t>
      </w:r>
      <w:r w:rsidRPr="00D5033A">
        <w:rPr>
          <w:rFonts w:eastAsia="Segoe UI"/>
          <w:spacing w:val="-1"/>
          <w:w w:val="105"/>
        </w:rPr>
        <w:t xml:space="preserve"> </w:t>
      </w:r>
      <w:r w:rsidRPr="00D5033A">
        <w:rPr>
          <w:rFonts w:eastAsia="Segoe UI"/>
          <w:w w:val="105"/>
        </w:rPr>
        <w:t>rights</w:t>
      </w:r>
      <w:r w:rsidRPr="00D5033A">
        <w:rPr>
          <w:rFonts w:eastAsia="Segoe UI"/>
          <w:spacing w:val="-2"/>
          <w:w w:val="105"/>
        </w:rPr>
        <w:t xml:space="preserve"> </w:t>
      </w:r>
      <w:r w:rsidRPr="00D5033A">
        <w:rPr>
          <w:rFonts w:eastAsia="Segoe UI"/>
          <w:w w:val="105"/>
        </w:rPr>
        <w:t>under</w:t>
      </w:r>
      <w:r w:rsidRPr="00D5033A">
        <w:rPr>
          <w:rFonts w:eastAsia="Segoe UI"/>
          <w:spacing w:val="-6"/>
          <w:w w:val="105"/>
        </w:rPr>
        <w:t xml:space="preserve"> </w:t>
      </w:r>
      <w:r w:rsidRPr="00D5033A">
        <w:rPr>
          <w:rFonts w:eastAsia="Segoe UI"/>
          <w:w w:val="105"/>
        </w:rPr>
        <w:t>federal</w:t>
      </w:r>
      <w:r w:rsidRPr="00D5033A">
        <w:rPr>
          <w:rFonts w:eastAsia="Segoe UI"/>
          <w:spacing w:val="-2"/>
          <w:w w:val="105"/>
        </w:rPr>
        <w:t xml:space="preserve"> </w:t>
      </w:r>
      <w:r w:rsidRPr="00D5033A">
        <w:rPr>
          <w:rFonts w:eastAsia="Segoe UI"/>
          <w:spacing w:val="-4"/>
          <w:w w:val="105"/>
        </w:rPr>
        <w:t>law.</w:t>
      </w:r>
    </w:p>
    <w:p w:rsidR="00D5033A" w:rsidRPr="00D5033A" w:rsidRDefault="00D5033A" w:rsidP="00D5033A">
      <w:pPr>
        <w:widowControl w:val="0"/>
        <w:autoSpaceDE w:val="0"/>
        <w:autoSpaceDN w:val="0"/>
        <w:spacing w:before="13"/>
        <w:rPr>
          <w:rFonts w:eastAsia="Segoe UI"/>
        </w:rPr>
      </w:pPr>
    </w:p>
    <w:p w:rsidR="00D5033A" w:rsidRPr="00D5033A" w:rsidRDefault="00D5033A" w:rsidP="00D5033A">
      <w:pPr>
        <w:widowControl w:val="0"/>
        <w:autoSpaceDE w:val="0"/>
        <w:autoSpaceDN w:val="0"/>
        <w:spacing w:before="99"/>
        <w:outlineLvl w:val="0"/>
        <w:rPr>
          <w:rFonts w:eastAsia="Segoe UI"/>
          <w:b/>
          <w:color w:val="000000" w:themeColor="text1"/>
          <w:u w:val="single"/>
        </w:rPr>
      </w:pPr>
      <w:r w:rsidRPr="00D5033A">
        <w:rPr>
          <w:rFonts w:eastAsia="Segoe UI"/>
          <w:b/>
          <w:color w:val="000000" w:themeColor="text1"/>
          <w:u w:val="single"/>
        </w:rPr>
        <w:t>State-enacted balance billing protections that might be applicable to you:</w:t>
      </w:r>
    </w:p>
    <w:p w:rsidR="00D5033A" w:rsidRPr="00D5033A" w:rsidRDefault="00D5033A" w:rsidP="00D5033A">
      <w:pPr>
        <w:widowControl w:val="0"/>
        <w:autoSpaceDE w:val="0"/>
        <w:autoSpaceDN w:val="0"/>
        <w:spacing w:before="2"/>
        <w:rPr>
          <w:rFonts w:eastAsia="Segoe UI"/>
          <w:b/>
        </w:rPr>
      </w:pPr>
    </w:p>
    <w:p w:rsidR="00D5033A" w:rsidRPr="00D5033A" w:rsidRDefault="00D5033A" w:rsidP="00D5033A">
      <w:pPr>
        <w:widowControl w:val="0"/>
        <w:autoSpaceDE w:val="0"/>
        <w:autoSpaceDN w:val="0"/>
        <w:spacing w:before="109" w:line="252" w:lineRule="auto"/>
        <w:ind w:right="308"/>
        <w:rPr>
          <w:rFonts w:eastAsia="Segoe UI"/>
        </w:rPr>
      </w:pPr>
      <w:r w:rsidRPr="00D5033A">
        <w:rPr>
          <w:rFonts w:eastAsia="Segoe UI"/>
          <w:w w:val="105"/>
        </w:rPr>
        <w:t xml:space="preserve">For information about additional, state-enacted surprise billing protections that might be applicable to you, see one or more of the following links for the state in which you live or work. Please note that whether you have protections under state law will depend on whether the state has enacted such protections and the scope of those protections and </w:t>
      </w:r>
      <w:proofErr w:type="gramStart"/>
      <w:r w:rsidRPr="00D5033A">
        <w:rPr>
          <w:rFonts w:eastAsia="Segoe UI"/>
          <w:w w:val="105"/>
        </w:rPr>
        <w:t>may also</w:t>
      </w:r>
      <w:proofErr w:type="gramEnd"/>
      <w:r w:rsidRPr="00D5033A">
        <w:rPr>
          <w:rFonts w:eastAsia="Segoe UI"/>
          <w:w w:val="105"/>
        </w:rPr>
        <w:t xml:space="preserve"> depend on whether</w:t>
      </w:r>
      <w:r w:rsidRPr="00D5033A">
        <w:rPr>
          <w:rFonts w:eastAsia="Segoe UI"/>
          <w:spacing w:val="-5"/>
          <w:w w:val="105"/>
        </w:rPr>
        <w:t xml:space="preserve"> </w:t>
      </w:r>
      <w:r w:rsidRPr="00D5033A">
        <w:rPr>
          <w:rFonts w:eastAsia="Segoe UI"/>
          <w:w w:val="105"/>
        </w:rPr>
        <w:t>your group health insurance benefits</w:t>
      </w:r>
      <w:r w:rsidRPr="00D5033A">
        <w:rPr>
          <w:rFonts w:eastAsia="Segoe UI"/>
          <w:spacing w:val="-7"/>
          <w:w w:val="105"/>
        </w:rPr>
        <w:t xml:space="preserve"> </w:t>
      </w:r>
      <w:r w:rsidRPr="00D5033A">
        <w:rPr>
          <w:rFonts w:eastAsia="Segoe UI"/>
          <w:w w:val="105"/>
        </w:rPr>
        <w:t>are provided under an insured</w:t>
      </w:r>
      <w:r w:rsidRPr="00D5033A">
        <w:rPr>
          <w:rFonts w:eastAsia="Segoe UI"/>
          <w:spacing w:val="-5"/>
          <w:w w:val="105"/>
        </w:rPr>
        <w:t xml:space="preserve"> </w:t>
      </w:r>
      <w:r w:rsidRPr="00D5033A">
        <w:rPr>
          <w:rFonts w:eastAsia="Segoe UI"/>
          <w:w w:val="105"/>
        </w:rPr>
        <w:t>plan,</w:t>
      </w:r>
      <w:r w:rsidRPr="00D5033A">
        <w:rPr>
          <w:rFonts w:eastAsia="Segoe UI"/>
          <w:spacing w:val="-2"/>
          <w:w w:val="105"/>
        </w:rPr>
        <w:t xml:space="preserve"> </w:t>
      </w:r>
      <w:r w:rsidRPr="00D5033A">
        <w:rPr>
          <w:rFonts w:eastAsia="Segoe UI"/>
          <w:w w:val="105"/>
        </w:rPr>
        <w:t>a</w:t>
      </w:r>
      <w:r w:rsidRPr="00D5033A">
        <w:rPr>
          <w:rFonts w:eastAsia="Segoe UI"/>
          <w:spacing w:val="-3"/>
          <w:w w:val="105"/>
        </w:rPr>
        <w:t xml:space="preserve"> </w:t>
      </w:r>
      <w:r w:rsidRPr="00D5033A">
        <w:rPr>
          <w:rFonts w:eastAsia="Segoe UI"/>
          <w:w w:val="105"/>
        </w:rPr>
        <w:t>self-insured</w:t>
      </w:r>
      <w:r w:rsidRPr="00D5033A">
        <w:rPr>
          <w:rFonts w:eastAsia="Segoe UI"/>
          <w:spacing w:val="-5"/>
          <w:w w:val="105"/>
        </w:rPr>
        <w:t xml:space="preserve"> </w:t>
      </w:r>
      <w:r w:rsidRPr="00D5033A">
        <w:rPr>
          <w:rFonts w:eastAsia="Segoe UI"/>
          <w:w w:val="105"/>
        </w:rPr>
        <w:t>plan,</w:t>
      </w:r>
      <w:r w:rsidRPr="00D5033A">
        <w:rPr>
          <w:rFonts w:eastAsia="Segoe UI"/>
          <w:spacing w:val="-2"/>
          <w:w w:val="105"/>
        </w:rPr>
        <w:t xml:space="preserve"> </w:t>
      </w:r>
      <w:r w:rsidRPr="00D5033A">
        <w:rPr>
          <w:rFonts w:eastAsia="Segoe UI"/>
          <w:w w:val="105"/>
        </w:rPr>
        <w:t>or a</w:t>
      </w:r>
      <w:r w:rsidRPr="00D5033A">
        <w:rPr>
          <w:rFonts w:eastAsia="Segoe UI"/>
          <w:spacing w:val="-3"/>
          <w:w w:val="105"/>
        </w:rPr>
        <w:t xml:space="preserve"> </w:t>
      </w:r>
      <w:r w:rsidRPr="00D5033A">
        <w:rPr>
          <w:rFonts w:eastAsia="Segoe UI"/>
          <w:w w:val="105"/>
        </w:rPr>
        <w:t>self-insured plan that</w:t>
      </w:r>
      <w:r w:rsidRPr="00D5033A">
        <w:rPr>
          <w:rFonts w:eastAsia="Segoe UI"/>
          <w:spacing w:val="-5"/>
          <w:w w:val="105"/>
        </w:rPr>
        <w:t xml:space="preserve"> </w:t>
      </w:r>
      <w:r w:rsidRPr="00D5033A">
        <w:rPr>
          <w:rFonts w:eastAsia="Segoe UI"/>
          <w:w w:val="105"/>
        </w:rPr>
        <w:t>has opted into relevant state-enacted protections.</w:t>
      </w:r>
    </w:p>
    <w:p w:rsidR="00D5033A" w:rsidRPr="00D5033A" w:rsidRDefault="00D5033A" w:rsidP="00D5033A">
      <w:pPr>
        <w:widowControl w:val="0"/>
        <w:autoSpaceDE w:val="0"/>
        <w:autoSpaceDN w:val="0"/>
        <w:spacing w:before="12"/>
        <w:rPr>
          <w:rFonts w:eastAsia="Segoe UI"/>
        </w:rPr>
      </w:pPr>
    </w:p>
    <w:p w:rsidR="00D5033A" w:rsidRPr="00D5033A" w:rsidRDefault="00D5033A" w:rsidP="00D5033A">
      <w:pPr>
        <w:widowControl w:val="0"/>
        <w:autoSpaceDE w:val="0"/>
        <w:autoSpaceDN w:val="0"/>
        <w:spacing w:line="254" w:lineRule="auto"/>
        <w:ind w:right="308"/>
        <w:rPr>
          <w:rFonts w:eastAsia="Segoe UI"/>
        </w:rPr>
      </w:pPr>
      <w:r w:rsidRPr="00D5033A">
        <w:rPr>
          <w:rFonts w:eastAsia="Segoe UI"/>
          <w:w w:val="105"/>
        </w:rPr>
        <w:t>Some of</w:t>
      </w:r>
      <w:r w:rsidRPr="00D5033A">
        <w:rPr>
          <w:rFonts w:eastAsia="Segoe UI"/>
          <w:spacing w:val="-1"/>
          <w:w w:val="105"/>
        </w:rPr>
        <w:t xml:space="preserve"> </w:t>
      </w:r>
      <w:r w:rsidRPr="00D5033A">
        <w:rPr>
          <w:rFonts w:eastAsia="Segoe UI"/>
          <w:w w:val="105"/>
        </w:rPr>
        <w:t>the links</w:t>
      </w:r>
      <w:r w:rsidRPr="00D5033A">
        <w:rPr>
          <w:rFonts w:eastAsia="Segoe UI"/>
          <w:spacing w:val="-1"/>
          <w:w w:val="105"/>
        </w:rPr>
        <w:t xml:space="preserve"> </w:t>
      </w:r>
      <w:r w:rsidRPr="00D5033A">
        <w:rPr>
          <w:rFonts w:eastAsia="Segoe UI"/>
          <w:w w:val="105"/>
        </w:rPr>
        <w:t>below</w:t>
      </w:r>
      <w:r w:rsidRPr="00D5033A">
        <w:rPr>
          <w:rFonts w:eastAsia="Segoe UI"/>
          <w:spacing w:val="-4"/>
          <w:w w:val="105"/>
        </w:rPr>
        <w:t xml:space="preserve"> </w:t>
      </w:r>
      <w:r w:rsidRPr="00D5033A">
        <w:rPr>
          <w:rFonts w:eastAsia="Segoe UI"/>
          <w:w w:val="105"/>
        </w:rPr>
        <w:t>are to</w:t>
      </w:r>
      <w:r w:rsidRPr="00D5033A">
        <w:rPr>
          <w:rFonts w:eastAsia="Segoe UI"/>
          <w:spacing w:val="-5"/>
          <w:w w:val="105"/>
        </w:rPr>
        <w:t xml:space="preserve"> </w:t>
      </w:r>
      <w:r w:rsidRPr="00D5033A">
        <w:rPr>
          <w:rFonts w:eastAsia="Segoe UI"/>
          <w:w w:val="105"/>
        </w:rPr>
        <w:t>a</w:t>
      </w:r>
      <w:r w:rsidRPr="00D5033A">
        <w:rPr>
          <w:rFonts w:eastAsia="Segoe UI"/>
          <w:spacing w:val="-4"/>
          <w:w w:val="105"/>
        </w:rPr>
        <w:t xml:space="preserve"> </w:t>
      </w:r>
      <w:r w:rsidRPr="00D5033A">
        <w:rPr>
          <w:rFonts w:eastAsia="Segoe UI"/>
          <w:w w:val="105"/>
        </w:rPr>
        <w:t>state’s</w:t>
      </w:r>
      <w:r w:rsidRPr="00D5033A">
        <w:rPr>
          <w:rFonts w:eastAsia="Segoe UI"/>
          <w:spacing w:val="-1"/>
          <w:w w:val="105"/>
        </w:rPr>
        <w:t xml:space="preserve"> </w:t>
      </w:r>
      <w:r w:rsidRPr="00D5033A">
        <w:rPr>
          <w:rFonts w:eastAsia="Segoe UI"/>
          <w:w w:val="105"/>
        </w:rPr>
        <w:t>general</w:t>
      </w:r>
      <w:r w:rsidRPr="00D5033A">
        <w:rPr>
          <w:rFonts w:eastAsia="Segoe UI"/>
          <w:spacing w:val="-1"/>
          <w:w w:val="105"/>
        </w:rPr>
        <w:t xml:space="preserve"> </w:t>
      </w:r>
      <w:r w:rsidRPr="00D5033A">
        <w:rPr>
          <w:rFonts w:eastAsia="Segoe UI"/>
          <w:w w:val="105"/>
        </w:rPr>
        <w:t>department of</w:t>
      </w:r>
      <w:r w:rsidRPr="00D5033A">
        <w:rPr>
          <w:rFonts w:eastAsia="Segoe UI"/>
          <w:spacing w:val="-1"/>
          <w:w w:val="105"/>
        </w:rPr>
        <w:t xml:space="preserve"> </w:t>
      </w:r>
      <w:r w:rsidRPr="00D5033A">
        <w:rPr>
          <w:rFonts w:eastAsia="Segoe UI"/>
          <w:w w:val="105"/>
        </w:rPr>
        <w:t>insurance website</w:t>
      </w:r>
      <w:r w:rsidRPr="00D5033A">
        <w:rPr>
          <w:rFonts w:eastAsia="Segoe UI"/>
          <w:spacing w:val="-6"/>
          <w:w w:val="105"/>
        </w:rPr>
        <w:t xml:space="preserve"> </w:t>
      </w:r>
      <w:r w:rsidRPr="00D5033A">
        <w:rPr>
          <w:rFonts w:eastAsia="Segoe UI"/>
          <w:w w:val="105"/>
        </w:rPr>
        <w:t>because the state did not have a webpage devoted to surprise billing information at the time this notice was prepared:</w:t>
      </w:r>
    </w:p>
    <w:p w:rsidR="00D5033A" w:rsidRPr="00D5033A" w:rsidRDefault="00D5033A" w:rsidP="00D5033A">
      <w:pPr>
        <w:widowControl w:val="0"/>
        <w:autoSpaceDE w:val="0"/>
        <w:autoSpaceDN w:val="0"/>
        <w:spacing w:before="13"/>
        <w:rPr>
          <w:rFonts w:eastAsia="Segoe UI"/>
        </w:rPr>
      </w:pPr>
    </w:p>
    <w:p w:rsidR="00D5033A" w:rsidRDefault="00D5033A" w:rsidP="00D5033A">
      <w:pPr>
        <w:widowControl w:val="0"/>
        <w:autoSpaceDE w:val="0"/>
        <w:autoSpaceDN w:val="0"/>
        <w:spacing w:before="13"/>
        <w:rPr>
          <w:rFonts w:eastAsia="Segoe UI"/>
        </w:rPr>
      </w:pPr>
    </w:p>
    <w:p w:rsidR="00D5033A" w:rsidRDefault="00D5033A" w:rsidP="00D5033A">
      <w:pPr>
        <w:widowControl w:val="0"/>
        <w:autoSpaceDE w:val="0"/>
        <w:autoSpaceDN w:val="0"/>
        <w:spacing w:before="13"/>
        <w:rPr>
          <w:rFonts w:eastAsia="Segoe UI"/>
        </w:rPr>
      </w:pPr>
    </w:p>
    <w:p w:rsidR="00D5033A" w:rsidRPr="00D5033A" w:rsidRDefault="00D5033A" w:rsidP="00D5033A">
      <w:pPr>
        <w:widowControl w:val="0"/>
        <w:autoSpaceDE w:val="0"/>
        <w:autoSpaceDN w:val="0"/>
        <w:spacing w:before="13"/>
        <w:rPr>
          <w:rFonts w:eastAsia="Segoe UI"/>
        </w:rPr>
      </w:pPr>
    </w:p>
    <w:p w:rsidR="00D5033A" w:rsidRPr="00D5033A" w:rsidRDefault="00D5033A" w:rsidP="00D5033A">
      <w:pPr>
        <w:widowControl w:val="0"/>
        <w:autoSpaceDE w:val="0"/>
        <w:autoSpaceDN w:val="0"/>
        <w:spacing w:before="13"/>
        <w:rPr>
          <w:rFonts w:eastAsia="Segoe UI"/>
        </w:rPr>
      </w:pPr>
    </w:p>
    <w:p w:rsidR="00D5033A" w:rsidRPr="00D5033A" w:rsidRDefault="00D5033A" w:rsidP="00D5033A">
      <w:pPr>
        <w:widowControl w:val="0"/>
        <w:autoSpaceDE w:val="0"/>
        <w:autoSpaceDN w:val="0"/>
        <w:spacing w:before="13"/>
        <w:rPr>
          <w:rFonts w:eastAsia="Segoe UI"/>
        </w:rPr>
      </w:pPr>
    </w:p>
    <w:p w:rsidR="00D5033A" w:rsidRPr="00D5033A" w:rsidRDefault="00D5033A" w:rsidP="00D5033A">
      <w:pPr>
        <w:widowControl w:val="0"/>
        <w:autoSpaceDE w:val="0"/>
        <w:autoSpaceDN w:val="0"/>
        <w:outlineLvl w:val="1"/>
        <w:rPr>
          <w:rFonts w:eastAsia="Segoe UI"/>
          <w:b/>
          <w:bCs/>
        </w:rPr>
      </w:pPr>
      <w:r w:rsidRPr="00D5033A">
        <w:rPr>
          <w:rFonts w:eastAsia="Segoe UI"/>
          <w:b/>
          <w:bCs/>
          <w:spacing w:val="-2"/>
          <w:w w:val="105"/>
        </w:rPr>
        <w:lastRenderedPageBreak/>
        <w:t>Arizona:</w:t>
      </w:r>
    </w:p>
    <w:p w:rsidR="00D5033A" w:rsidRPr="00D5033A" w:rsidRDefault="00D5033A" w:rsidP="00D5033A">
      <w:pPr>
        <w:widowControl w:val="0"/>
        <w:autoSpaceDE w:val="0"/>
        <w:autoSpaceDN w:val="0"/>
        <w:spacing w:before="15" w:line="249" w:lineRule="auto"/>
        <w:ind w:right="304"/>
        <w:rPr>
          <w:rFonts w:eastAsia="Segoe UI"/>
        </w:rPr>
      </w:pPr>
      <w:r w:rsidRPr="00D5033A">
        <w:rPr>
          <w:rFonts w:eastAsia="Segoe UI"/>
          <w:w w:val="105"/>
        </w:rPr>
        <w:t>See</w:t>
      </w:r>
      <w:r w:rsidRPr="00D5033A">
        <w:rPr>
          <w:rFonts w:eastAsia="Segoe UI"/>
          <w:spacing w:val="-1"/>
          <w:w w:val="105"/>
        </w:rPr>
        <w:t xml:space="preserve"> </w:t>
      </w:r>
      <w:hyperlink r:id="rId11">
        <w:r w:rsidRPr="00D5033A">
          <w:rPr>
            <w:rFonts w:eastAsia="Segoe UI"/>
            <w:w w:val="105"/>
            <w:u w:val="single"/>
          </w:rPr>
          <w:t>here</w:t>
        </w:r>
      </w:hyperlink>
      <w:r w:rsidRPr="00D5033A">
        <w:rPr>
          <w:rFonts w:eastAsia="Segoe UI"/>
          <w:spacing w:val="-1"/>
          <w:w w:val="105"/>
        </w:rPr>
        <w:t xml:space="preserve"> </w:t>
      </w:r>
      <w:r w:rsidRPr="00D5033A">
        <w:rPr>
          <w:rFonts w:eastAsia="Segoe UI"/>
          <w:w w:val="105"/>
        </w:rPr>
        <w:t xml:space="preserve">and </w:t>
      </w:r>
      <w:hyperlink r:id="rId12">
        <w:r w:rsidRPr="00D5033A">
          <w:rPr>
            <w:rFonts w:eastAsia="Segoe UI"/>
            <w:w w:val="105"/>
            <w:u w:val="single"/>
          </w:rPr>
          <w:t>here</w:t>
        </w:r>
      </w:hyperlink>
      <w:r w:rsidRPr="00D5033A">
        <w:rPr>
          <w:rFonts w:eastAsia="Segoe UI"/>
          <w:spacing w:val="-1"/>
          <w:w w:val="105"/>
        </w:rPr>
        <w:t xml:space="preserve"> </w:t>
      </w:r>
      <w:r w:rsidRPr="00D5033A">
        <w:rPr>
          <w:rFonts w:eastAsia="Segoe UI"/>
          <w:w w:val="105"/>
        </w:rPr>
        <w:t>for</w:t>
      </w:r>
      <w:r w:rsidRPr="00D5033A">
        <w:rPr>
          <w:rFonts w:eastAsia="Segoe UI"/>
          <w:spacing w:val="-3"/>
          <w:w w:val="105"/>
        </w:rPr>
        <w:t xml:space="preserve"> </w:t>
      </w:r>
      <w:r w:rsidRPr="00D5033A">
        <w:rPr>
          <w:rFonts w:eastAsia="Segoe UI"/>
          <w:w w:val="105"/>
        </w:rPr>
        <w:t>information</w:t>
      </w:r>
      <w:r w:rsidRPr="00D5033A">
        <w:rPr>
          <w:rFonts w:eastAsia="Segoe UI"/>
          <w:spacing w:val="-3"/>
          <w:w w:val="105"/>
        </w:rPr>
        <w:t xml:space="preserve"> </w:t>
      </w:r>
      <w:r w:rsidRPr="00D5033A">
        <w:rPr>
          <w:rFonts w:eastAsia="Segoe UI"/>
          <w:w w:val="105"/>
        </w:rPr>
        <w:t>about</w:t>
      </w:r>
      <w:r w:rsidRPr="00D5033A">
        <w:rPr>
          <w:rFonts w:eastAsia="Segoe UI"/>
          <w:spacing w:val="-1"/>
          <w:w w:val="105"/>
        </w:rPr>
        <w:t xml:space="preserve"> </w:t>
      </w:r>
      <w:r w:rsidRPr="00D5033A">
        <w:rPr>
          <w:rFonts w:eastAsia="Segoe UI"/>
          <w:w w:val="105"/>
        </w:rPr>
        <w:t>potential</w:t>
      </w:r>
      <w:r w:rsidRPr="00D5033A">
        <w:rPr>
          <w:rFonts w:eastAsia="Segoe UI"/>
          <w:spacing w:val="-3"/>
          <w:w w:val="105"/>
        </w:rPr>
        <w:t xml:space="preserve"> </w:t>
      </w:r>
      <w:r w:rsidRPr="00D5033A">
        <w:rPr>
          <w:rFonts w:eastAsia="Segoe UI"/>
          <w:w w:val="105"/>
        </w:rPr>
        <w:t>surprise</w:t>
      </w:r>
      <w:r w:rsidRPr="00D5033A">
        <w:rPr>
          <w:rFonts w:eastAsia="Segoe UI"/>
          <w:spacing w:val="-2"/>
          <w:w w:val="105"/>
        </w:rPr>
        <w:t xml:space="preserve"> </w:t>
      </w:r>
      <w:r w:rsidRPr="00D5033A">
        <w:rPr>
          <w:rFonts w:eastAsia="Segoe UI"/>
          <w:w w:val="105"/>
        </w:rPr>
        <w:t>billing</w:t>
      </w:r>
      <w:r w:rsidRPr="00D5033A">
        <w:rPr>
          <w:rFonts w:eastAsia="Segoe UI"/>
          <w:spacing w:val="-1"/>
          <w:w w:val="105"/>
        </w:rPr>
        <w:t xml:space="preserve"> </w:t>
      </w:r>
      <w:r w:rsidRPr="00D5033A">
        <w:rPr>
          <w:rFonts w:eastAsia="Segoe UI"/>
          <w:w w:val="105"/>
        </w:rPr>
        <w:t>and</w:t>
      </w:r>
      <w:r w:rsidRPr="00D5033A">
        <w:rPr>
          <w:rFonts w:eastAsia="Segoe UI"/>
          <w:spacing w:val="-1"/>
          <w:w w:val="105"/>
        </w:rPr>
        <w:t xml:space="preserve"> </w:t>
      </w:r>
      <w:r w:rsidRPr="00D5033A">
        <w:rPr>
          <w:rFonts w:eastAsia="Segoe UI"/>
          <w:w w:val="105"/>
        </w:rPr>
        <w:t>other</w:t>
      </w:r>
      <w:r w:rsidRPr="00D5033A">
        <w:rPr>
          <w:rFonts w:eastAsia="Segoe UI"/>
          <w:spacing w:val="-8"/>
          <w:w w:val="105"/>
        </w:rPr>
        <w:t xml:space="preserve"> </w:t>
      </w:r>
      <w:r w:rsidRPr="00D5033A">
        <w:rPr>
          <w:rFonts w:eastAsia="Segoe UI"/>
          <w:w w:val="105"/>
        </w:rPr>
        <w:t>protections under</w:t>
      </w:r>
      <w:r w:rsidRPr="00D5033A">
        <w:rPr>
          <w:rFonts w:eastAsia="Segoe UI"/>
          <w:spacing w:val="-3"/>
          <w:w w:val="105"/>
        </w:rPr>
        <w:t xml:space="preserve"> </w:t>
      </w:r>
      <w:r w:rsidRPr="00D5033A">
        <w:rPr>
          <w:rFonts w:eastAsia="Segoe UI"/>
          <w:w w:val="105"/>
        </w:rPr>
        <w:t>Arizona law, or contact the Arizona Department of Insurance and Financial Institutions at (602) 364-3100. .</w:t>
      </w:r>
    </w:p>
    <w:p w:rsidR="00D5033A" w:rsidRPr="00D5033A" w:rsidRDefault="00D5033A" w:rsidP="00D5033A">
      <w:pPr>
        <w:widowControl w:val="0"/>
        <w:autoSpaceDE w:val="0"/>
        <w:autoSpaceDN w:val="0"/>
        <w:spacing w:before="7"/>
        <w:rPr>
          <w:rFonts w:eastAsia="Segoe UI"/>
        </w:rPr>
      </w:pPr>
    </w:p>
    <w:p w:rsidR="00D5033A" w:rsidRPr="00D5033A" w:rsidRDefault="00D5033A" w:rsidP="00D5033A">
      <w:pPr>
        <w:widowControl w:val="0"/>
        <w:autoSpaceDE w:val="0"/>
        <w:autoSpaceDN w:val="0"/>
        <w:outlineLvl w:val="1"/>
        <w:rPr>
          <w:rFonts w:eastAsia="Segoe UI"/>
          <w:b/>
          <w:bCs/>
        </w:rPr>
      </w:pPr>
      <w:r w:rsidRPr="00D5033A">
        <w:rPr>
          <w:rFonts w:eastAsia="Segoe UI"/>
          <w:b/>
          <w:bCs/>
          <w:spacing w:val="-2"/>
          <w:w w:val="105"/>
        </w:rPr>
        <w:t>California:</w:t>
      </w:r>
    </w:p>
    <w:p w:rsidR="00D5033A" w:rsidRPr="00D5033A" w:rsidRDefault="00D5033A" w:rsidP="00D5033A">
      <w:pPr>
        <w:widowControl w:val="0"/>
        <w:autoSpaceDE w:val="0"/>
        <w:autoSpaceDN w:val="0"/>
        <w:spacing w:before="8" w:line="252" w:lineRule="auto"/>
        <w:ind w:right="308"/>
        <w:rPr>
          <w:rFonts w:eastAsia="Segoe UI"/>
        </w:rPr>
      </w:pPr>
      <w:r w:rsidRPr="00D5033A">
        <w:rPr>
          <w:rFonts w:eastAsia="Segoe UI"/>
          <w:w w:val="105"/>
        </w:rPr>
        <w:t xml:space="preserve">See </w:t>
      </w:r>
      <w:hyperlink r:id="rId13">
        <w:r w:rsidRPr="00D5033A">
          <w:rPr>
            <w:rFonts w:eastAsia="Segoe UI"/>
            <w:w w:val="105"/>
            <w:u w:val="single"/>
          </w:rPr>
          <w:t>here</w:t>
        </w:r>
      </w:hyperlink>
      <w:r w:rsidRPr="00D5033A">
        <w:rPr>
          <w:rFonts w:eastAsia="Segoe UI"/>
          <w:w w:val="105"/>
          <w:u w:val="single"/>
        </w:rPr>
        <w:t xml:space="preserve"> </w:t>
      </w:r>
      <w:r w:rsidRPr="00D5033A">
        <w:rPr>
          <w:rFonts w:eastAsia="Segoe UI"/>
          <w:w w:val="105"/>
        </w:rPr>
        <w:t>for information about potential surprise billing and other protections under California law. In California,</w:t>
      </w:r>
      <w:r w:rsidRPr="00D5033A">
        <w:rPr>
          <w:rFonts w:eastAsia="Segoe UI"/>
          <w:spacing w:val="-1"/>
          <w:w w:val="105"/>
        </w:rPr>
        <w:t xml:space="preserve"> </w:t>
      </w:r>
      <w:r w:rsidRPr="00D5033A">
        <w:rPr>
          <w:rFonts w:eastAsia="Segoe UI"/>
          <w:w w:val="105"/>
        </w:rPr>
        <w:t>if</w:t>
      </w:r>
      <w:r w:rsidRPr="00D5033A">
        <w:rPr>
          <w:rFonts w:eastAsia="Segoe UI"/>
          <w:spacing w:val="-1"/>
          <w:w w:val="105"/>
        </w:rPr>
        <w:t xml:space="preserve"> </w:t>
      </w:r>
      <w:r w:rsidRPr="00D5033A">
        <w:rPr>
          <w:rFonts w:eastAsia="Segoe UI"/>
          <w:w w:val="105"/>
        </w:rPr>
        <w:t>you</w:t>
      </w:r>
      <w:r w:rsidRPr="00D5033A">
        <w:rPr>
          <w:rFonts w:eastAsia="Segoe UI"/>
          <w:spacing w:val="-1"/>
          <w:w w:val="105"/>
        </w:rPr>
        <w:t xml:space="preserve"> </w:t>
      </w:r>
      <w:r w:rsidRPr="00D5033A">
        <w:rPr>
          <w:rFonts w:eastAsia="Segoe UI"/>
          <w:w w:val="105"/>
        </w:rPr>
        <w:t>do</w:t>
      </w:r>
      <w:r w:rsidRPr="00D5033A">
        <w:rPr>
          <w:rFonts w:eastAsia="Segoe UI"/>
          <w:spacing w:val="-4"/>
          <w:w w:val="105"/>
        </w:rPr>
        <w:t xml:space="preserve"> </w:t>
      </w:r>
      <w:r w:rsidRPr="00D5033A">
        <w:rPr>
          <w:rFonts w:eastAsia="Segoe UI"/>
          <w:w w:val="105"/>
        </w:rPr>
        <w:t>not agree with</w:t>
      </w:r>
      <w:r w:rsidRPr="00D5033A">
        <w:rPr>
          <w:rFonts w:eastAsia="Segoe UI"/>
          <w:spacing w:val="-1"/>
          <w:w w:val="105"/>
        </w:rPr>
        <w:t xml:space="preserve"> </w:t>
      </w:r>
      <w:r w:rsidRPr="00D5033A">
        <w:rPr>
          <w:rFonts w:eastAsia="Segoe UI"/>
          <w:w w:val="105"/>
        </w:rPr>
        <w:t>your</w:t>
      </w:r>
      <w:r w:rsidRPr="00D5033A">
        <w:rPr>
          <w:rFonts w:eastAsia="Segoe UI"/>
          <w:spacing w:val="-1"/>
          <w:w w:val="105"/>
        </w:rPr>
        <w:t xml:space="preserve"> </w:t>
      </w:r>
      <w:r w:rsidRPr="00D5033A">
        <w:rPr>
          <w:rFonts w:eastAsia="Segoe UI"/>
          <w:w w:val="105"/>
        </w:rPr>
        <w:t>health</w:t>
      </w:r>
      <w:r w:rsidRPr="00D5033A">
        <w:rPr>
          <w:rFonts w:eastAsia="Segoe UI"/>
          <w:spacing w:val="-7"/>
          <w:w w:val="105"/>
        </w:rPr>
        <w:t xml:space="preserve"> </w:t>
      </w:r>
      <w:r w:rsidRPr="00D5033A">
        <w:rPr>
          <w:rFonts w:eastAsia="Segoe UI"/>
          <w:w w:val="105"/>
        </w:rPr>
        <w:t>plan’s</w:t>
      </w:r>
      <w:r w:rsidRPr="00D5033A">
        <w:rPr>
          <w:rFonts w:eastAsia="Segoe UI"/>
          <w:spacing w:val="-1"/>
          <w:w w:val="105"/>
        </w:rPr>
        <w:t xml:space="preserve"> </w:t>
      </w:r>
      <w:r w:rsidRPr="00D5033A">
        <w:rPr>
          <w:rFonts w:eastAsia="Segoe UI"/>
          <w:w w:val="105"/>
        </w:rPr>
        <w:t>response or</w:t>
      </w:r>
      <w:r w:rsidRPr="00D5033A">
        <w:rPr>
          <w:rFonts w:eastAsia="Segoe UI"/>
          <w:spacing w:val="-1"/>
          <w:w w:val="105"/>
        </w:rPr>
        <w:t xml:space="preserve"> </w:t>
      </w:r>
      <w:r w:rsidRPr="00D5033A">
        <w:rPr>
          <w:rFonts w:eastAsia="Segoe UI"/>
          <w:w w:val="105"/>
        </w:rPr>
        <w:t>they</w:t>
      </w:r>
      <w:r w:rsidRPr="00D5033A">
        <w:rPr>
          <w:rFonts w:eastAsia="Segoe UI"/>
          <w:spacing w:val="-5"/>
          <w:w w:val="105"/>
        </w:rPr>
        <w:t xml:space="preserve"> </w:t>
      </w:r>
      <w:r w:rsidRPr="00D5033A">
        <w:rPr>
          <w:rFonts w:eastAsia="Segoe UI"/>
          <w:w w:val="105"/>
        </w:rPr>
        <w:t>take more than</w:t>
      </w:r>
      <w:r w:rsidRPr="00D5033A">
        <w:rPr>
          <w:rFonts w:eastAsia="Segoe UI"/>
          <w:spacing w:val="-1"/>
          <w:w w:val="105"/>
        </w:rPr>
        <w:t xml:space="preserve"> </w:t>
      </w:r>
      <w:r w:rsidRPr="00D5033A">
        <w:rPr>
          <w:rFonts w:eastAsia="Segoe UI"/>
          <w:w w:val="105"/>
        </w:rPr>
        <w:t>30</w:t>
      </w:r>
      <w:r w:rsidRPr="00D5033A">
        <w:rPr>
          <w:rFonts w:eastAsia="Segoe UI"/>
          <w:spacing w:val="-3"/>
          <w:w w:val="105"/>
        </w:rPr>
        <w:t xml:space="preserve"> </w:t>
      </w:r>
      <w:r w:rsidRPr="00D5033A">
        <w:rPr>
          <w:rFonts w:eastAsia="Segoe UI"/>
          <w:w w:val="105"/>
        </w:rPr>
        <w:t>days</w:t>
      </w:r>
      <w:r w:rsidRPr="00D5033A">
        <w:rPr>
          <w:rFonts w:eastAsia="Segoe UI"/>
          <w:spacing w:val="-1"/>
          <w:w w:val="105"/>
        </w:rPr>
        <w:t xml:space="preserve"> </w:t>
      </w:r>
      <w:r w:rsidRPr="00D5033A">
        <w:rPr>
          <w:rFonts w:eastAsia="Segoe UI"/>
          <w:w w:val="105"/>
        </w:rPr>
        <w:t>to</w:t>
      </w:r>
      <w:r w:rsidRPr="00D5033A">
        <w:rPr>
          <w:rFonts w:eastAsia="Segoe UI"/>
          <w:spacing w:val="-4"/>
          <w:w w:val="105"/>
        </w:rPr>
        <w:t xml:space="preserve"> </w:t>
      </w:r>
      <w:r w:rsidRPr="00D5033A">
        <w:rPr>
          <w:rFonts w:eastAsia="Segoe UI"/>
          <w:w w:val="105"/>
        </w:rPr>
        <w:t>fix</w:t>
      </w:r>
      <w:r w:rsidRPr="00D5033A">
        <w:rPr>
          <w:rFonts w:eastAsia="Segoe UI"/>
          <w:spacing w:val="-1"/>
          <w:w w:val="105"/>
        </w:rPr>
        <w:t xml:space="preserve"> </w:t>
      </w:r>
      <w:r w:rsidRPr="00D5033A">
        <w:rPr>
          <w:rFonts w:eastAsia="Segoe UI"/>
          <w:w w:val="105"/>
        </w:rPr>
        <w:t xml:space="preserve">the problem, you can file a complaint with the Department of Managed Health Care, the state regulator of health plans. You can file a complaint by visiting </w:t>
      </w:r>
      <w:hyperlink r:id="rId14">
        <w:r w:rsidRPr="00D5033A">
          <w:rPr>
            <w:rFonts w:eastAsia="Segoe UI"/>
            <w:w w:val="105"/>
            <w:u w:val="single"/>
          </w:rPr>
          <w:t>www.HealthHelp.ca.gov</w:t>
        </w:r>
      </w:hyperlink>
      <w:r w:rsidRPr="00D5033A">
        <w:rPr>
          <w:rFonts w:eastAsia="Segoe UI"/>
          <w:w w:val="105"/>
        </w:rPr>
        <w:t xml:space="preserve"> or by calling 1-888-466-2219.</w:t>
      </w:r>
    </w:p>
    <w:p w:rsidR="00D5033A" w:rsidRPr="00D5033A" w:rsidRDefault="00D5033A" w:rsidP="00D5033A">
      <w:pPr>
        <w:widowControl w:val="0"/>
        <w:autoSpaceDE w:val="0"/>
        <w:autoSpaceDN w:val="0"/>
        <w:spacing w:before="96"/>
        <w:outlineLvl w:val="1"/>
        <w:rPr>
          <w:rFonts w:eastAsia="Segoe UI"/>
          <w:b/>
          <w:bCs/>
        </w:rPr>
      </w:pPr>
      <w:r w:rsidRPr="00D5033A">
        <w:rPr>
          <w:rFonts w:eastAsia="Segoe UI"/>
          <w:b/>
          <w:bCs/>
          <w:spacing w:val="-2"/>
          <w:w w:val="105"/>
        </w:rPr>
        <w:t>Colorado:</w:t>
      </w:r>
    </w:p>
    <w:p w:rsidR="00D5033A" w:rsidRPr="00D5033A" w:rsidRDefault="00D5033A" w:rsidP="00D5033A">
      <w:pPr>
        <w:widowControl w:val="0"/>
        <w:autoSpaceDE w:val="0"/>
        <w:autoSpaceDN w:val="0"/>
        <w:spacing w:before="15" w:line="252" w:lineRule="auto"/>
        <w:ind w:right="304"/>
        <w:rPr>
          <w:rFonts w:eastAsia="Segoe UI"/>
        </w:rPr>
      </w:pPr>
      <w:r w:rsidRPr="00D5033A">
        <w:rPr>
          <w:rFonts w:eastAsia="Segoe UI"/>
          <w:w w:val="105"/>
        </w:rPr>
        <w:t xml:space="preserve">See </w:t>
      </w:r>
      <w:hyperlink r:id="rId15">
        <w:r w:rsidRPr="00D5033A">
          <w:rPr>
            <w:rFonts w:eastAsia="Segoe UI"/>
            <w:w w:val="105"/>
            <w:u w:val="single"/>
          </w:rPr>
          <w:t>here</w:t>
        </w:r>
      </w:hyperlink>
      <w:r w:rsidRPr="00D5033A">
        <w:rPr>
          <w:rFonts w:eastAsia="Segoe UI"/>
          <w:w w:val="105"/>
        </w:rPr>
        <w:t xml:space="preserve"> for information about potential surprise billing and other protections under Colorado law. In Colorado,</w:t>
      </w:r>
      <w:r w:rsidRPr="00D5033A">
        <w:rPr>
          <w:rFonts w:eastAsia="Segoe UI"/>
          <w:spacing w:val="-4"/>
          <w:w w:val="105"/>
        </w:rPr>
        <w:t xml:space="preserve"> </w:t>
      </w:r>
      <w:r w:rsidRPr="00D5033A">
        <w:rPr>
          <w:rFonts w:eastAsia="Segoe UI"/>
          <w:w w:val="105"/>
        </w:rPr>
        <w:t>if</w:t>
      </w:r>
      <w:r w:rsidRPr="00D5033A">
        <w:rPr>
          <w:rFonts w:eastAsia="Segoe UI"/>
          <w:spacing w:val="-2"/>
          <w:w w:val="105"/>
        </w:rPr>
        <w:t xml:space="preserve"> </w:t>
      </w:r>
      <w:r w:rsidRPr="00D5033A">
        <w:rPr>
          <w:rFonts w:eastAsia="Segoe UI"/>
          <w:w w:val="105"/>
        </w:rPr>
        <w:t>you</w:t>
      </w:r>
      <w:r w:rsidRPr="00D5033A">
        <w:rPr>
          <w:rFonts w:eastAsia="Segoe UI"/>
          <w:spacing w:val="-2"/>
          <w:w w:val="105"/>
        </w:rPr>
        <w:t xml:space="preserve"> </w:t>
      </w:r>
      <w:r w:rsidRPr="00D5033A">
        <w:rPr>
          <w:rFonts w:eastAsia="Segoe UI"/>
          <w:w w:val="105"/>
        </w:rPr>
        <w:t>believe</w:t>
      </w:r>
      <w:r w:rsidRPr="00D5033A">
        <w:rPr>
          <w:rFonts w:eastAsia="Segoe UI"/>
          <w:spacing w:val="-1"/>
          <w:w w:val="105"/>
        </w:rPr>
        <w:t xml:space="preserve"> </w:t>
      </w:r>
      <w:proofErr w:type="gramStart"/>
      <w:r w:rsidRPr="00D5033A">
        <w:rPr>
          <w:rFonts w:eastAsia="Segoe UI"/>
          <w:w w:val="105"/>
        </w:rPr>
        <w:t>you’ve</w:t>
      </w:r>
      <w:proofErr w:type="gramEnd"/>
      <w:r w:rsidRPr="00D5033A">
        <w:rPr>
          <w:rFonts w:eastAsia="Segoe UI"/>
          <w:spacing w:val="-1"/>
          <w:w w:val="105"/>
        </w:rPr>
        <w:t xml:space="preserve"> </w:t>
      </w:r>
      <w:r w:rsidRPr="00D5033A">
        <w:rPr>
          <w:rFonts w:eastAsia="Segoe UI"/>
          <w:w w:val="105"/>
        </w:rPr>
        <w:t>been</w:t>
      </w:r>
      <w:r w:rsidRPr="00D5033A">
        <w:rPr>
          <w:rFonts w:eastAsia="Segoe UI"/>
          <w:spacing w:val="-2"/>
          <w:w w:val="105"/>
        </w:rPr>
        <w:t xml:space="preserve"> </w:t>
      </w:r>
      <w:r w:rsidRPr="00D5033A">
        <w:rPr>
          <w:rFonts w:eastAsia="Segoe UI"/>
          <w:w w:val="105"/>
        </w:rPr>
        <w:t>wrongly billed you</w:t>
      </w:r>
      <w:r w:rsidRPr="00D5033A">
        <w:rPr>
          <w:rFonts w:eastAsia="Segoe UI"/>
          <w:spacing w:val="-2"/>
          <w:w w:val="105"/>
        </w:rPr>
        <w:t xml:space="preserve"> </w:t>
      </w:r>
      <w:r w:rsidRPr="00D5033A">
        <w:rPr>
          <w:rFonts w:eastAsia="Segoe UI"/>
          <w:w w:val="105"/>
        </w:rPr>
        <w:t>may also</w:t>
      </w:r>
      <w:r w:rsidRPr="00D5033A">
        <w:rPr>
          <w:rFonts w:eastAsia="Segoe UI"/>
          <w:spacing w:val="-4"/>
          <w:w w:val="105"/>
        </w:rPr>
        <w:t xml:space="preserve"> </w:t>
      </w:r>
      <w:r w:rsidRPr="00D5033A">
        <w:rPr>
          <w:rFonts w:eastAsia="Segoe UI"/>
          <w:w w:val="105"/>
        </w:rPr>
        <w:t>call</w:t>
      </w:r>
      <w:r w:rsidRPr="00D5033A">
        <w:rPr>
          <w:rFonts w:eastAsia="Segoe UI"/>
          <w:spacing w:val="-2"/>
          <w:w w:val="105"/>
        </w:rPr>
        <w:t xml:space="preserve"> </w:t>
      </w:r>
      <w:r w:rsidRPr="00D5033A">
        <w:rPr>
          <w:rFonts w:eastAsia="Segoe UI"/>
          <w:w w:val="105"/>
        </w:rPr>
        <w:t>the</w:t>
      </w:r>
      <w:r w:rsidRPr="00D5033A">
        <w:rPr>
          <w:rFonts w:eastAsia="Segoe UI"/>
          <w:spacing w:val="-1"/>
          <w:w w:val="105"/>
        </w:rPr>
        <w:t xml:space="preserve"> </w:t>
      </w:r>
      <w:r w:rsidRPr="00D5033A">
        <w:rPr>
          <w:rFonts w:eastAsia="Segoe UI"/>
          <w:w w:val="105"/>
        </w:rPr>
        <w:t>Colorado</w:t>
      </w:r>
      <w:r w:rsidRPr="00D5033A">
        <w:rPr>
          <w:rFonts w:eastAsia="Segoe UI"/>
          <w:spacing w:val="-6"/>
          <w:w w:val="105"/>
        </w:rPr>
        <w:t xml:space="preserve"> </w:t>
      </w:r>
      <w:r w:rsidRPr="00D5033A">
        <w:rPr>
          <w:rFonts w:eastAsia="Segoe UI"/>
          <w:w w:val="105"/>
        </w:rPr>
        <w:t>Assistance Program</w:t>
      </w:r>
      <w:r w:rsidRPr="00D5033A">
        <w:rPr>
          <w:rFonts w:eastAsia="Segoe UI"/>
          <w:spacing w:val="-4"/>
          <w:w w:val="105"/>
        </w:rPr>
        <w:t xml:space="preserve"> </w:t>
      </w:r>
      <w:r w:rsidRPr="00D5033A">
        <w:rPr>
          <w:rFonts w:eastAsia="Segoe UI"/>
          <w:w w:val="105"/>
        </w:rPr>
        <w:t xml:space="preserve">at 1-303-839-1261 or visit the Colorado Consumer Health Initiative website at </w:t>
      </w:r>
      <w:hyperlink r:id="rId16">
        <w:r w:rsidRPr="00D5033A">
          <w:rPr>
            <w:rFonts w:eastAsia="Segoe UI"/>
            <w:w w:val="105"/>
            <w:u w:val="single"/>
          </w:rPr>
          <w:t>www.cohealthinitiative.org.</w:t>
        </w:r>
      </w:hyperlink>
    </w:p>
    <w:p w:rsidR="00D5033A" w:rsidRPr="00D5033A" w:rsidRDefault="00D5033A" w:rsidP="00D5033A">
      <w:pPr>
        <w:widowControl w:val="0"/>
        <w:autoSpaceDE w:val="0"/>
        <w:autoSpaceDN w:val="0"/>
        <w:spacing w:before="2"/>
        <w:rPr>
          <w:rFonts w:eastAsia="Segoe UI"/>
        </w:rPr>
      </w:pPr>
    </w:p>
    <w:p w:rsidR="00D5033A" w:rsidRPr="00D5033A" w:rsidRDefault="00D5033A" w:rsidP="00D5033A">
      <w:pPr>
        <w:widowControl w:val="0"/>
        <w:autoSpaceDE w:val="0"/>
        <w:autoSpaceDN w:val="0"/>
        <w:spacing w:before="109"/>
        <w:outlineLvl w:val="1"/>
        <w:rPr>
          <w:rFonts w:eastAsia="Segoe UI"/>
          <w:b/>
          <w:bCs/>
        </w:rPr>
      </w:pPr>
      <w:r w:rsidRPr="00D5033A">
        <w:rPr>
          <w:rFonts w:eastAsia="Segoe UI"/>
          <w:b/>
          <w:bCs/>
          <w:spacing w:val="-2"/>
          <w:w w:val="105"/>
        </w:rPr>
        <w:t>Connecticut:</w:t>
      </w:r>
    </w:p>
    <w:p w:rsidR="00D5033A" w:rsidRPr="00D5033A" w:rsidRDefault="00D5033A" w:rsidP="00D5033A">
      <w:pPr>
        <w:widowControl w:val="0"/>
        <w:autoSpaceDE w:val="0"/>
        <w:autoSpaceDN w:val="0"/>
        <w:spacing w:before="8" w:line="254" w:lineRule="auto"/>
        <w:ind w:right="230"/>
        <w:jc w:val="both"/>
        <w:rPr>
          <w:rFonts w:eastAsia="Segoe UI"/>
        </w:rPr>
      </w:pPr>
      <w:r w:rsidRPr="00D5033A">
        <w:rPr>
          <w:rFonts w:eastAsia="Segoe UI"/>
          <w:w w:val="105"/>
        </w:rPr>
        <w:t>See</w:t>
      </w:r>
      <w:r w:rsidRPr="00D5033A">
        <w:rPr>
          <w:rFonts w:eastAsia="Segoe UI"/>
          <w:spacing w:val="-1"/>
          <w:w w:val="105"/>
        </w:rPr>
        <w:t xml:space="preserve"> </w:t>
      </w:r>
      <w:hyperlink r:id="rId17">
        <w:r w:rsidRPr="00D5033A">
          <w:rPr>
            <w:rFonts w:eastAsia="Segoe UI"/>
            <w:w w:val="105"/>
            <w:u w:val="single"/>
          </w:rPr>
          <w:t>here</w:t>
        </w:r>
      </w:hyperlink>
      <w:r w:rsidRPr="00D5033A">
        <w:rPr>
          <w:rFonts w:eastAsia="Segoe UI"/>
          <w:spacing w:val="-1"/>
          <w:w w:val="105"/>
        </w:rPr>
        <w:t xml:space="preserve"> </w:t>
      </w:r>
      <w:r w:rsidRPr="00D5033A">
        <w:rPr>
          <w:rFonts w:eastAsia="Segoe UI"/>
          <w:w w:val="105"/>
        </w:rPr>
        <w:t>for</w:t>
      </w:r>
      <w:r w:rsidRPr="00D5033A">
        <w:rPr>
          <w:rFonts w:eastAsia="Segoe UI"/>
          <w:spacing w:val="-3"/>
          <w:w w:val="105"/>
        </w:rPr>
        <w:t xml:space="preserve"> </w:t>
      </w:r>
      <w:r w:rsidRPr="00D5033A">
        <w:rPr>
          <w:rFonts w:eastAsia="Segoe UI"/>
          <w:w w:val="105"/>
        </w:rPr>
        <w:t>information</w:t>
      </w:r>
      <w:r w:rsidRPr="00D5033A">
        <w:rPr>
          <w:rFonts w:eastAsia="Segoe UI"/>
          <w:spacing w:val="-3"/>
          <w:w w:val="105"/>
        </w:rPr>
        <w:t xml:space="preserve"> </w:t>
      </w:r>
      <w:r w:rsidRPr="00D5033A">
        <w:rPr>
          <w:rFonts w:eastAsia="Segoe UI"/>
          <w:w w:val="105"/>
        </w:rPr>
        <w:t>about</w:t>
      </w:r>
      <w:r w:rsidRPr="00D5033A">
        <w:rPr>
          <w:rFonts w:eastAsia="Segoe UI"/>
          <w:spacing w:val="-1"/>
          <w:w w:val="105"/>
        </w:rPr>
        <w:t xml:space="preserve"> </w:t>
      </w:r>
      <w:r w:rsidRPr="00D5033A">
        <w:rPr>
          <w:rFonts w:eastAsia="Segoe UI"/>
          <w:w w:val="105"/>
        </w:rPr>
        <w:t>potential</w:t>
      </w:r>
      <w:r w:rsidRPr="00D5033A">
        <w:rPr>
          <w:rFonts w:eastAsia="Segoe UI"/>
          <w:spacing w:val="-3"/>
          <w:w w:val="105"/>
        </w:rPr>
        <w:t xml:space="preserve"> </w:t>
      </w:r>
      <w:r w:rsidRPr="00D5033A">
        <w:rPr>
          <w:rFonts w:eastAsia="Segoe UI"/>
          <w:w w:val="105"/>
        </w:rPr>
        <w:t>surprise</w:t>
      </w:r>
      <w:r w:rsidRPr="00D5033A">
        <w:rPr>
          <w:rFonts w:eastAsia="Segoe UI"/>
          <w:spacing w:val="-2"/>
          <w:w w:val="105"/>
        </w:rPr>
        <w:t xml:space="preserve"> </w:t>
      </w:r>
      <w:r w:rsidRPr="00D5033A">
        <w:rPr>
          <w:rFonts w:eastAsia="Segoe UI"/>
          <w:w w:val="105"/>
        </w:rPr>
        <w:t>billing</w:t>
      </w:r>
      <w:r w:rsidRPr="00D5033A">
        <w:rPr>
          <w:rFonts w:eastAsia="Segoe UI"/>
          <w:spacing w:val="-1"/>
          <w:w w:val="105"/>
        </w:rPr>
        <w:t xml:space="preserve"> </w:t>
      </w:r>
      <w:r w:rsidRPr="00D5033A">
        <w:rPr>
          <w:rFonts w:eastAsia="Segoe UI"/>
          <w:w w:val="105"/>
        </w:rPr>
        <w:t>and</w:t>
      </w:r>
      <w:r w:rsidRPr="00D5033A">
        <w:rPr>
          <w:rFonts w:eastAsia="Segoe UI"/>
          <w:spacing w:val="-1"/>
          <w:w w:val="105"/>
        </w:rPr>
        <w:t xml:space="preserve"> </w:t>
      </w:r>
      <w:r w:rsidRPr="00D5033A">
        <w:rPr>
          <w:rFonts w:eastAsia="Segoe UI"/>
          <w:w w:val="105"/>
        </w:rPr>
        <w:t>other</w:t>
      </w:r>
      <w:r w:rsidRPr="00D5033A">
        <w:rPr>
          <w:rFonts w:eastAsia="Segoe UI"/>
          <w:spacing w:val="-3"/>
          <w:w w:val="105"/>
        </w:rPr>
        <w:t xml:space="preserve"> </w:t>
      </w:r>
      <w:r w:rsidRPr="00D5033A">
        <w:rPr>
          <w:rFonts w:eastAsia="Segoe UI"/>
          <w:w w:val="105"/>
        </w:rPr>
        <w:t>protections under</w:t>
      </w:r>
      <w:r w:rsidRPr="00D5033A">
        <w:rPr>
          <w:rFonts w:eastAsia="Segoe UI"/>
          <w:spacing w:val="-3"/>
          <w:w w:val="105"/>
        </w:rPr>
        <w:t xml:space="preserve"> </w:t>
      </w:r>
      <w:r w:rsidRPr="00D5033A">
        <w:rPr>
          <w:rFonts w:eastAsia="Segoe UI"/>
          <w:w w:val="105"/>
        </w:rPr>
        <w:t>Connecticut</w:t>
      </w:r>
      <w:r w:rsidRPr="00D5033A">
        <w:rPr>
          <w:rFonts w:eastAsia="Segoe UI"/>
          <w:spacing w:val="-1"/>
          <w:w w:val="105"/>
        </w:rPr>
        <w:t xml:space="preserve"> </w:t>
      </w:r>
      <w:proofErr w:type="gramStart"/>
      <w:r w:rsidRPr="00D5033A">
        <w:rPr>
          <w:rFonts w:eastAsia="Segoe UI"/>
          <w:w w:val="105"/>
        </w:rPr>
        <w:t>law,</w:t>
      </w:r>
      <w:r w:rsidRPr="00D5033A">
        <w:rPr>
          <w:rFonts w:eastAsia="Segoe UI"/>
          <w:spacing w:val="-5"/>
          <w:w w:val="105"/>
        </w:rPr>
        <w:t xml:space="preserve"> </w:t>
      </w:r>
      <w:r w:rsidRPr="00D5033A">
        <w:rPr>
          <w:rFonts w:eastAsia="Segoe UI"/>
          <w:w w:val="105"/>
        </w:rPr>
        <w:t xml:space="preserve">and </w:t>
      </w:r>
      <w:hyperlink r:id="rId18">
        <w:r w:rsidRPr="00D5033A">
          <w:rPr>
            <w:rFonts w:eastAsia="Segoe UI"/>
            <w:w w:val="105"/>
            <w:u w:val="single"/>
          </w:rPr>
          <w:t>here</w:t>
        </w:r>
      </w:hyperlink>
      <w:proofErr w:type="gramEnd"/>
      <w:r w:rsidRPr="00D5033A">
        <w:rPr>
          <w:rFonts w:eastAsia="Segoe UI"/>
          <w:w w:val="105"/>
        </w:rPr>
        <w:t xml:space="preserve"> for information from</w:t>
      </w:r>
      <w:r w:rsidRPr="00D5033A">
        <w:rPr>
          <w:rFonts w:eastAsia="Segoe UI"/>
          <w:spacing w:val="40"/>
          <w:w w:val="105"/>
        </w:rPr>
        <w:t xml:space="preserve"> </w:t>
      </w:r>
      <w:r w:rsidRPr="00D5033A">
        <w:rPr>
          <w:rFonts w:eastAsia="Segoe UI"/>
          <w:w w:val="105"/>
        </w:rPr>
        <w:t>Connecticut regarding</w:t>
      </w:r>
      <w:r w:rsidRPr="00D5033A">
        <w:rPr>
          <w:rFonts w:eastAsia="Segoe UI"/>
          <w:spacing w:val="-4"/>
          <w:w w:val="105"/>
        </w:rPr>
        <w:t xml:space="preserve"> </w:t>
      </w:r>
      <w:r w:rsidRPr="00D5033A">
        <w:rPr>
          <w:rFonts w:eastAsia="Segoe UI"/>
          <w:w w:val="105"/>
        </w:rPr>
        <w:t>federal protections.</w:t>
      </w:r>
      <w:r w:rsidRPr="00D5033A">
        <w:rPr>
          <w:rFonts w:eastAsia="Segoe UI"/>
          <w:spacing w:val="-2"/>
          <w:w w:val="105"/>
        </w:rPr>
        <w:t xml:space="preserve"> </w:t>
      </w:r>
      <w:r w:rsidRPr="00D5033A">
        <w:rPr>
          <w:rFonts w:eastAsia="Segoe UI"/>
          <w:w w:val="105"/>
        </w:rPr>
        <w:t>In Connecticut,</w:t>
      </w:r>
      <w:r w:rsidRPr="00D5033A">
        <w:rPr>
          <w:rFonts w:eastAsia="Segoe UI"/>
          <w:spacing w:val="-2"/>
          <w:w w:val="105"/>
        </w:rPr>
        <w:t xml:space="preserve"> </w:t>
      </w:r>
      <w:r w:rsidRPr="00D5033A">
        <w:rPr>
          <w:rFonts w:eastAsia="Segoe UI"/>
          <w:w w:val="105"/>
        </w:rPr>
        <w:t xml:space="preserve">if you believe </w:t>
      </w:r>
      <w:proofErr w:type="gramStart"/>
      <w:r w:rsidRPr="00D5033A">
        <w:rPr>
          <w:rFonts w:eastAsia="Segoe UI"/>
          <w:w w:val="105"/>
        </w:rPr>
        <w:t>you’ve</w:t>
      </w:r>
      <w:proofErr w:type="gramEnd"/>
      <w:r w:rsidRPr="00D5033A">
        <w:rPr>
          <w:rFonts w:eastAsia="Segoe UI"/>
          <w:w w:val="105"/>
        </w:rPr>
        <w:t xml:space="preserve"> been wrongly billed you may also call the Connecticut Insurance Department at (800) 203-3447.</w:t>
      </w:r>
    </w:p>
    <w:p w:rsidR="00D5033A" w:rsidRPr="00D5033A" w:rsidRDefault="00D5033A" w:rsidP="00D5033A">
      <w:pPr>
        <w:widowControl w:val="0"/>
        <w:autoSpaceDE w:val="0"/>
        <w:autoSpaceDN w:val="0"/>
        <w:spacing w:before="10"/>
        <w:rPr>
          <w:rFonts w:eastAsia="Segoe UI"/>
        </w:rPr>
      </w:pPr>
    </w:p>
    <w:p w:rsidR="00D5033A" w:rsidRPr="00D5033A" w:rsidRDefault="00D5033A" w:rsidP="00D5033A">
      <w:pPr>
        <w:widowControl w:val="0"/>
        <w:autoSpaceDE w:val="0"/>
        <w:autoSpaceDN w:val="0"/>
        <w:outlineLvl w:val="1"/>
        <w:rPr>
          <w:rFonts w:eastAsia="Segoe UI"/>
          <w:b/>
          <w:bCs/>
        </w:rPr>
      </w:pPr>
      <w:r w:rsidRPr="00D5033A">
        <w:rPr>
          <w:rFonts w:eastAsia="Segoe UI"/>
          <w:b/>
          <w:bCs/>
          <w:spacing w:val="-2"/>
          <w:w w:val="105"/>
        </w:rPr>
        <w:t>Delaware:</w:t>
      </w:r>
    </w:p>
    <w:p w:rsidR="00D5033A" w:rsidRPr="00D5033A" w:rsidRDefault="00D5033A" w:rsidP="00D5033A">
      <w:pPr>
        <w:widowControl w:val="0"/>
        <w:autoSpaceDE w:val="0"/>
        <w:autoSpaceDN w:val="0"/>
        <w:spacing w:before="16" w:line="252" w:lineRule="auto"/>
        <w:ind w:right="308"/>
        <w:rPr>
          <w:rFonts w:eastAsia="Segoe UI"/>
        </w:rPr>
      </w:pPr>
      <w:r w:rsidRPr="00D5033A">
        <w:rPr>
          <w:rFonts w:eastAsia="Segoe UI"/>
          <w:w w:val="105"/>
        </w:rPr>
        <w:t xml:space="preserve">See </w:t>
      </w:r>
      <w:hyperlink r:id="rId19">
        <w:r w:rsidRPr="00D5033A">
          <w:rPr>
            <w:rFonts w:eastAsia="Segoe UI"/>
            <w:w w:val="105"/>
            <w:u w:val="single"/>
          </w:rPr>
          <w:t>here</w:t>
        </w:r>
      </w:hyperlink>
      <w:r w:rsidRPr="00D5033A">
        <w:rPr>
          <w:rFonts w:eastAsia="Segoe UI"/>
          <w:w w:val="105"/>
        </w:rPr>
        <w:t xml:space="preserve"> for</w:t>
      </w:r>
      <w:r w:rsidRPr="00D5033A">
        <w:rPr>
          <w:rFonts w:eastAsia="Segoe UI"/>
          <w:spacing w:val="-2"/>
          <w:w w:val="105"/>
        </w:rPr>
        <w:t xml:space="preserve"> </w:t>
      </w:r>
      <w:r w:rsidRPr="00D5033A">
        <w:rPr>
          <w:rFonts w:eastAsia="Segoe UI"/>
          <w:w w:val="105"/>
        </w:rPr>
        <w:t>information</w:t>
      </w:r>
      <w:r w:rsidRPr="00D5033A">
        <w:rPr>
          <w:rFonts w:eastAsia="Segoe UI"/>
          <w:spacing w:val="-2"/>
          <w:w w:val="105"/>
        </w:rPr>
        <w:t xml:space="preserve"> </w:t>
      </w:r>
      <w:r w:rsidRPr="00D5033A">
        <w:rPr>
          <w:rFonts w:eastAsia="Segoe UI"/>
          <w:w w:val="105"/>
        </w:rPr>
        <w:t>about potential</w:t>
      </w:r>
      <w:r w:rsidRPr="00D5033A">
        <w:rPr>
          <w:rFonts w:eastAsia="Segoe UI"/>
          <w:spacing w:val="-2"/>
          <w:w w:val="105"/>
        </w:rPr>
        <w:t xml:space="preserve"> </w:t>
      </w:r>
      <w:r w:rsidRPr="00D5033A">
        <w:rPr>
          <w:rFonts w:eastAsia="Segoe UI"/>
          <w:w w:val="105"/>
        </w:rPr>
        <w:t>surprise</w:t>
      </w:r>
      <w:r w:rsidRPr="00D5033A">
        <w:rPr>
          <w:rFonts w:eastAsia="Segoe UI"/>
          <w:spacing w:val="-1"/>
          <w:w w:val="105"/>
        </w:rPr>
        <w:t xml:space="preserve"> </w:t>
      </w:r>
      <w:r w:rsidRPr="00D5033A">
        <w:rPr>
          <w:rFonts w:eastAsia="Segoe UI"/>
          <w:w w:val="105"/>
        </w:rPr>
        <w:t>billing</w:t>
      </w:r>
      <w:r w:rsidRPr="00D5033A">
        <w:rPr>
          <w:rFonts w:eastAsia="Segoe UI"/>
          <w:spacing w:val="-7"/>
          <w:w w:val="105"/>
        </w:rPr>
        <w:t xml:space="preserve"> </w:t>
      </w:r>
      <w:r w:rsidRPr="00D5033A">
        <w:rPr>
          <w:rFonts w:eastAsia="Segoe UI"/>
          <w:w w:val="105"/>
        </w:rPr>
        <w:t>protections under</w:t>
      </w:r>
      <w:r w:rsidRPr="00D5033A">
        <w:rPr>
          <w:rFonts w:eastAsia="Segoe UI"/>
          <w:spacing w:val="-8"/>
          <w:w w:val="105"/>
        </w:rPr>
        <w:t xml:space="preserve"> </w:t>
      </w:r>
      <w:r w:rsidRPr="00D5033A">
        <w:rPr>
          <w:rFonts w:eastAsia="Segoe UI"/>
          <w:w w:val="105"/>
        </w:rPr>
        <w:t>Delaware</w:t>
      </w:r>
      <w:r w:rsidRPr="00D5033A">
        <w:rPr>
          <w:rFonts w:eastAsia="Segoe UI"/>
          <w:spacing w:val="-1"/>
          <w:w w:val="105"/>
        </w:rPr>
        <w:t xml:space="preserve"> </w:t>
      </w:r>
      <w:r w:rsidRPr="00D5033A">
        <w:rPr>
          <w:rFonts w:eastAsia="Segoe UI"/>
          <w:w w:val="105"/>
        </w:rPr>
        <w:t>law,</w:t>
      </w:r>
      <w:r w:rsidRPr="00D5033A">
        <w:rPr>
          <w:rFonts w:eastAsia="Segoe UI"/>
          <w:spacing w:val="-4"/>
          <w:w w:val="105"/>
        </w:rPr>
        <w:t xml:space="preserve"> </w:t>
      </w:r>
      <w:r w:rsidRPr="00D5033A">
        <w:rPr>
          <w:rFonts w:eastAsia="Segoe UI"/>
          <w:w w:val="105"/>
        </w:rPr>
        <w:t xml:space="preserve">and </w:t>
      </w:r>
      <w:hyperlink r:id="rId20">
        <w:r w:rsidRPr="00D5033A">
          <w:rPr>
            <w:rFonts w:eastAsia="Segoe UI"/>
            <w:w w:val="105"/>
            <w:u w:val="single"/>
          </w:rPr>
          <w:t>here</w:t>
        </w:r>
      </w:hyperlink>
      <w:r w:rsidRPr="00D5033A">
        <w:rPr>
          <w:rFonts w:eastAsia="Segoe UI"/>
          <w:w w:val="105"/>
        </w:rPr>
        <w:t xml:space="preserve"> for information from Delaware regarding federal protections. In Delaware, if you believe you </w:t>
      </w:r>
      <w:proofErr w:type="gramStart"/>
      <w:r w:rsidRPr="00D5033A">
        <w:rPr>
          <w:rFonts w:eastAsia="Segoe UI"/>
          <w:w w:val="105"/>
        </w:rPr>
        <w:t>have been wrongly billed</w:t>
      </w:r>
      <w:proofErr w:type="gramEnd"/>
      <w:r w:rsidRPr="00D5033A">
        <w:rPr>
          <w:rFonts w:eastAsia="Segoe UI"/>
          <w:w w:val="105"/>
        </w:rPr>
        <w:t>, you may also call the Delaware Department of Insurance at (302) 259-7552.</w:t>
      </w:r>
    </w:p>
    <w:p w:rsidR="00D5033A" w:rsidRPr="00D5033A" w:rsidRDefault="00D5033A" w:rsidP="00D5033A">
      <w:pPr>
        <w:widowControl w:val="0"/>
        <w:autoSpaceDE w:val="0"/>
        <w:autoSpaceDN w:val="0"/>
        <w:spacing w:before="4"/>
        <w:rPr>
          <w:rFonts w:eastAsia="Segoe UI"/>
        </w:rPr>
      </w:pPr>
    </w:p>
    <w:p w:rsidR="00D5033A" w:rsidRPr="00D5033A" w:rsidRDefault="00D5033A" w:rsidP="00D5033A">
      <w:pPr>
        <w:widowControl w:val="0"/>
        <w:autoSpaceDE w:val="0"/>
        <w:autoSpaceDN w:val="0"/>
        <w:outlineLvl w:val="1"/>
        <w:rPr>
          <w:rFonts w:eastAsia="Segoe UI"/>
          <w:b/>
          <w:bCs/>
        </w:rPr>
      </w:pPr>
      <w:r w:rsidRPr="00D5033A">
        <w:rPr>
          <w:rFonts w:eastAsia="Segoe UI"/>
          <w:b/>
          <w:bCs/>
          <w:spacing w:val="-2"/>
          <w:w w:val="105"/>
        </w:rPr>
        <w:t>Florida:</w:t>
      </w:r>
    </w:p>
    <w:p w:rsidR="00D5033A" w:rsidRPr="00D5033A" w:rsidRDefault="00D5033A" w:rsidP="00D5033A">
      <w:pPr>
        <w:widowControl w:val="0"/>
        <w:autoSpaceDE w:val="0"/>
        <w:autoSpaceDN w:val="0"/>
        <w:spacing w:before="9"/>
        <w:rPr>
          <w:rFonts w:eastAsia="Segoe UI"/>
        </w:rPr>
      </w:pPr>
      <w:r w:rsidRPr="00D5033A">
        <w:rPr>
          <w:rFonts w:eastAsia="Segoe UI"/>
          <w:w w:val="105"/>
        </w:rPr>
        <w:t xml:space="preserve">See </w:t>
      </w:r>
      <w:hyperlink r:id="rId21">
        <w:r w:rsidRPr="00D5033A">
          <w:rPr>
            <w:rFonts w:eastAsia="Segoe UI"/>
            <w:w w:val="105"/>
            <w:u w:val="single"/>
          </w:rPr>
          <w:t>here</w:t>
        </w:r>
      </w:hyperlink>
      <w:r w:rsidRPr="00D5033A">
        <w:rPr>
          <w:rFonts w:eastAsia="Segoe UI"/>
          <w:spacing w:val="1"/>
          <w:w w:val="105"/>
        </w:rPr>
        <w:t xml:space="preserve"> </w:t>
      </w:r>
      <w:r w:rsidRPr="00D5033A">
        <w:rPr>
          <w:rFonts w:eastAsia="Segoe UI"/>
          <w:w w:val="105"/>
        </w:rPr>
        <w:t>for</w:t>
      </w:r>
      <w:r w:rsidRPr="00D5033A">
        <w:rPr>
          <w:rFonts w:eastAsia="Segoe UI"/>
          <w:spacing w:val="-2"/>
          <w:w w:val="105"/>
        </w:rPr>
        <w:t xml:space="preserve"> </w:t>
      </w:r>
      <w:r w:rsidRPr="00D5033A">
        <w:rPr>
          <w:rFonts w:eastAsia="Segoe UI"/>
          <w:w w:val="105"/>
        </w:rPr>
        <w:t>information</w:t>
      </w:r>
      <w:r w:rsidRPr="00D5033A">
        <w:rPr>
          <w:rFonts w:eastAsia="Segoe UI"/>
          <w:spacing w:val="-1"/>
          <w:w w:val="105"/>
        </w:rPr>
        <w:t xml:space="preserve"> </w:t>
      </w:r>
      <w:r w:rsidRPr="00D5033A">
        <w:rPr>
          <w:rFonts w:eastAsia="Segoe UI"/>
          <w:w w:val="105"/>
        </w:rPr>
        <w:t>about potential</w:t>
      </w:r>
      <w:r w:rsidRPr="00D5033A">
        <w:rPr>
          <w:rFonts w:eastAsia="Segoe UI"/>
          <w:spacing w:val="-1"/>
          <w:w w:val="105"/>
        </w:rPr>
        <w:t xml:space="preserve"> </w:t>
      </w:r>
      <w:r w:rsidRPr="00D5033A">
        <w:rPr>
          <w:rFonts w:eastAsia="Segoe UI"/>
          <w:w w:val="105"/>
        </w:rPr>
        <w:t>surprise billing</w:t>
      </w:r>
      <w:r w:rsidRPr="00D5033A">
        <w:rPr>
          <w:rFonts w:eastAsia="Segoe UI"/>
          <w:spacing w:val="-6"/>
          <w:w w:val="105"/>
        </w:rPr>
        <w:t xml:space="preserve"> </w:t>
      </w:r>
      <w:r w:rsidRPr="00D5033A">
        <w:rPr>
          <w:rFonts w:eastAsia="Segoe UI"/>
          <w:w w:val="105"/>
        </w:rPr>
        <w:t>protections</w:t>
      </w:r>
      <w:r w:rsidRPr="00D5033A">
        <w:rPr>
          <w:rFonts w:eastAsia="Segoe UI"/>
          <w:spacing w:val="10"/>
          <w:w w:val="105"/>
        </w:rPr>
        <w:t xml:space="preserve"> </w:t>
      </w:r>
      <w:r w:rsidRPr="00D5033A">
        <w:rPr>
          <w:rFonts w:eastAsia="Segoe UI"/>
          <w:w w:val="105"/>
        </w:rPr>
        <w:t>under</w:t>
      </w:r>
      <w:r w:rsidRPr="00D5033A">
        <w:rPr>
          <w:rFonts w:eastAsia="Segoe UI"/>
          <w:spacing w:val="-7"/>
          <w:w w:val="105"/>
        </w:rPr>
        <w:t xml:space="preserve"> </w:t>
      </w:r>
      <w:r w:rsidRPr="00D5033A">
        <w:rPr>
          <w:rFonts w:eastAsia="Segoe UI"/>
          <w:w w:val="105"/>
        </w:rPr>
        <w:t>Florida</w:t>
      </w:r>
      <w:r w:rsidRPr="00D5033A">
        <w:rPr>
          <w:rFonts w:eastAsia="Segoe UI"/>
          <w:spacing w:val="-10"/>
          <w:w w:val="105"/>
        </w:rPr>
        <w:t xml:space="preserve"> </w:t>
      </w:r>
      <w:r w:rsidRPr="00D5033A">
        <w:rPr>
          <w:rFonts w:eastAsia="Segoe UI"/>
          <w:w w:val="105"/>
        </w:rPr>
        <w:t>law. In</w:t>
      </w:r>
      <w:r w:rsidRPr="00D5033A">
        <w:rPr>
          <w:rFonts w:eastAsia="Segoe UI"/>
          <w:spacing w:val="-1"/>
          <w:w w:val="105"/>
        </w:rPr>
        <w:t xml:space="preserve"> </w:t>
      </w:r>
      <w:r w:rsidRPr="00D5033A">
        <w:rPr>
          <w:rFonts w:eastAsia="Segoe UI"/>
          <w:w w:val="105"/>
        </w:rPr>
        <w:t>Florida,</w:t>
      </w:r>
      <w:r w:rsidRPr="00D5033A">
        <w:rPr>
          <w:rFonts w:eastAsia="Segoe UI"/>
          <w:spacing w:val="-3"/>
          <w:w w:val="105"/>
        </w:rPr>
        <w:t xml:space="preserve"> </w:t>
      </w:r>
      <w:r w:rsidRPr="00D5033A">
        <w:rPr>
          <w:rFonts w:eastAsia="Segoe UI"/>
          <w:w w:val="105"/>
        </w:rPr>
        <w:t>if</w:t>
      </w:r>
      <w:r w:rsidRPr="00D5033A">
        <w:rPr>
          <w:rFonts w:eastAsia="Segoe UI"/>
          <w:spacing w:val="-2"/>
          <w:w w:val="105"/>
        </w:rPr>
        <w:t xml:space="preserve"> </w:t>
      </w:r>
      <w:r w:rsidRPr="00D5033A">
        <w:rPr>
          <w:rFonts w:eastAsia="Segoe UI"/>
          <w:spacing w:val="-5"/>
          <w:w w:val="105"/>
        </w:rPr>
        <w:t>you</w:t>
      </w:r>
    </w:p>
    <w:p w:rsidR="00D5033A" w:rsidRPr="00D5033A" w:rsidRDefault="00D5033A" w:rsidP="00D5033A">
      <w:pPr>
        <w:widowControl w:val="0"/>
        <w:autoSpaceDE w:val="0"/>
        <w:autoSpaceDN w:val="0"/>
        <w:spacing w:before="16"/>
        <w:rPr>
          <w:rFonts w:eastAsia="Segoe UI"/>
        </w:rPr>
      </w:pPr>
      <w:proofErr w:type="gramStart"/>
      <w:r w:rsidRPr="00D5033A">
        <w:rPr>
          <w:rFonts w:eastAsia="Segoe UI"/>
          <w:w w:val="105"/>
        </w:rPr>
        <w:t>believe</w:t>
      </w:r>
      <w:proofErr w:type="gramEnd"/>
      <w:r w:rsidRPr="00D5033A">
        <w:rPr>
          <w:rFonts w:eastAsia="Segoe UI"/>
          <w:spacing w:val="-2"/>
          <w:w w:val="105"/>
        </w:rPr>
        <w:t xml:space="preserve"> </w:t>
      </w:r>
      <w:r w:rsidRPr="00D5033A">
        <w:rPr>
          <w:rFonts w:eastAsia="Segoe UI"/>
          <w:w w:val="105"/>
        </w:rPr>
        <w:t>you’ve</w:t>
      </w:r>
      <w:r w:rsidRPr="00D5033A">
        <w:rPr>
          <w:rFonts w:eastAsia="Segoe UI"/>
          <w:spacing w:val="-1"/>
          <w:w w:val="105"/>
        </w:rPr>
        <w:t xml:space="preserve"> </w:t>
      </w:r>
      <w:r w:rsidRPr="00D5033A">
        <w:rPr>
          <w:rFonts w:eastAsia="Segoe UI"/>
          <w:w w:val="105"/>
        </w:rPr>
        <w:t>been</w:t>
      </w:r>
      <w:r w:rsidRPr="00D5033A">
        <w:rPr>
          <w:rFonts w:eastAsia="Segoe UI"/>
          <w:spacing w:val="-3"/>
          <w:w w:val="105"/>
        </w:rPr>
        <w:t xml:space="preserve"> </w:t>
      </w:r>
      <w:r w:rsidRPr="00D5033A">
        <w:rPr>
          <w:rFonts w:eastAsia="Segoe UI"/>
          <w:w w:val="105"/>
        </w:rPr>
        <w:t>wrongly</w:t>
      </w:r>
      <w:r w:rsidRPr="00D5033A">
        <w:rPr>
          <w:rFonts w:eastAsia="Segoe UI"/>
          <w:spacing w:val="5"/>
          <w:w w:val="105"/>
        </w:rPr>
        <w:t xml:space="preserve"> </w:t>
      </w:r>
      <w:r w:rsidRPr="00D5033A">
        <w:rPr>
          <w:rFonts w:eastAsia="Segoe UI"/>
          <w:w w:val="105"/>
        </w:rPr>
        <w:t>billed you</w:t>
      </w:r>
      <w:r w:rsidRPr="00D5033A">
        <w:rPr>
          <w:rFonts w:eastAsia="Segoe UI"/>
          <w:spacing w:val="-2"/>
          <w:w w:val="105"/>
        </w:rPr>
        <w:t xml:space="preserve"> </w:t>
      </w:r>
      <w:r w:rsidRPr="00D5033A">
        <w:rPr>
          <w:rFonts w:eastAsia="Segoe UI"/>
          <w:w w:val="105"/>
        </w:rPr>
        <w:t>may contact</w:t>
      </w:r>
      <w:r w:rsidRPr="00D5033A">
        <w:rPr>
          <w:rFonts w:eastAsia="Segoe UI"/>
          <w:spacing w:val="1"/>
          <w:w w:val="105"/>
        </w:rPr>
        <w:t xml:space="preserve"> </w:t>
      </w:r>
      <w:r w:rsidRPr="00D5033A">
        <w:rPr>
          <w:rFonts w:eastAsia="Segoe UI"/>
          <w:w w:val="105"/>
        </w:rPr>
        <w:t>the</w:t>
      </w:r>
      <w:r w:rsidRPr="00D5033A">
        <w:rPr>
          <w:rFonts w:eastAsia="Segoe UI"/>
          <w:spacing w:val="-2"/>
          <w:w w:val="105"/>
        </w:rPr>
        <w:t xml:space="preserve"> </w:t>
      </w:r>
      <w:r w:rsidRPr="00D5033A">
        <w:rPr>
          <w:rFonts w:eastAsia="Segoe UI"/>
          <w:w w:val="105"/>
        </w:rPr>
        <w:t>Office</w:t>
      </w:r>
      <w:r w:rsidRPr="00D5033A">
        <w:rPr>
          <w:rFonts w:eastAsia="Segoe UI"/>
          <w:spacing w:val="-7"/>
          <w:w w:val="105"/>
        </w:rPr>
        <w:t xml:space="preserve"> </w:t>
      </w:r>
      <w:r w:rsidRPr="00D5033A">
        <w:rPr>
          <w:rFonts w:eastAsia="Segoe UI"/>
          <w:w w:val="105"/>
        </w:rPr>
        <w:t>of</w:t>
      </w:r>
      <w:r w:rsidRPr="00D5033A">
        <w:rPr>
          <w:rFonts w:eastAsia="Segoe UI"/>
          <w:spacing w:val="-2"/>
          <w:w w:val="105"/>
        </w:rPr>
        <w:t xml:space="preserve"> </w:t>
      </w:r>
      <w:r w:rsidRPr="00D5033A">
        <w:rPr>
          <w:rFonts w:eastAsia="Segoe UI"/>
          <w:w w:val="105"/>
        </w:rPr>
        <w:t>Insurance</w:t>
      </w:r>
      <w:r w:rsidRPr="00D5033A">
        <w:rPr>
          <w:rFonts w:eastAsia="Segoe UI"/>
          <w:spacing w:val="-1"/>
          <w:w w:val="105"/>
        </w:rPr>
        <w:t xml:space="preserve"> </w:t>
      </w:r>
      <w:r w:rsidRPr="00D5033A">
        <w:rPr>
          <w:rFonts w:eastAsia="Segoe UI"/>
          <w:spacing w:val="-2"/>
          <w:w w:val="105"/>
        </w:rPr>
        <w:t>Regulation.</w:t>
      </w:r>
    </w:p>
    <w:p w:rsidR="00D5033A" w:rsidRPr="00D5033A" w:rsidRDefault="00D5033A" w:rsidP="00D5033A">
      <w:pPr>
        <w:widowControl w:val="0"/>
        <w:autoSpaceDE w:val="0"/>
        <w:autoSpaceDN w:val="0"/>
        <w:spacing w:before="10"/>
        <w:rPr>
          <w:rFonts w:eastAsia="Segoe UI"/>
        </w:rPr>
      </w:pPr>
    </w:p>
    <w:p w:rsidR="00D5033A" w:rsidRPr="00D5033A" w:rsidRDefault="00D5033A" w:rsidP="00D5033A">
      <w:pPr>
        <w:widowControl w:val="0"/>
        <w:autoSpaceDE w:val="0"/>
        <w:autoSpaceDN w:val="0"/>
        <w:outlineLvl w:val="1"/>
        <w:rPr>
          <w:rFonts w:eastAsia="Segoe UI"/>
          <w:b/>
          <w:bCs/>
        </w:rPr>
      </w:pPr>
      <w:r w:rsidRPr="00D5033A">
        <w:rPr>
          <w:rFonts w:eastAsia="Segoe UI"/>
          <w:b/>
          <w:bCs/>
          <w:spacing w:val="-2"/>
          <w:w w:val="105"/>
        </w:rPr>
        <w:t>Georgia:</w:t>
      </w:r>
    </w:p>
    <w:p w:rsidR="00D5033A" w:rsidRPr="00D5033A" w:rsidRDefault="00D5033A" w:rsidP="00D5033A">
      <w:pPr>
        <w:widowControl w:val="0"/>
        <w:autoSpaceDE w:val="0"/>
        <w:autoSpaceDN w:val="0"/>
        <w:spacing w:before="16" w:line="252" w:lineRule="auto"/>
        <w:ind w:right="289"/>
        <w:jc w:val="both"/>
        <w:rPr>
          <w:rFonts w:eastAsia="Segoe UI"/>
        </w:rPr>
      </w:pPr>
      <w:r w:rsidRPr="00D5033A">
        <w:rPr>
          <w:rFonts w:eastAsia="Segoe UI"/>
          <w:w w:val="105"/>
        </w:rPr>
        <w:t xml:space="preserve">See </w:t>
      </w:r>
      <w:hyperlink r:id="rId22">
        <w:r w:rsidRPr="00D5033A">
          <w:rPr>
            <w:rFonts w:eastAsia="Segoe UI"/>
            <w:w w:val="105"/>
            <w:u w:val="single"/>
          </w:rPr>
          <w:t>here</w:t>
        </w:r>
      </w:hyperlink>
      <w:r w:rsidRPr="00D5033A">
        <w:rPr>
          <w:rFonts w:eastAsia="Segoe UI"/>
          <w:w w:val="105"/>
          <w:u w:val="single"/>
        </w:rPr>
        <w:t xml:space="preserve"> </w:t>
      </w:r>
      <w:r w:rsidRPr="00D5033A">
        <w:rPr>
          <w:rFonts w:eastAsia="Segoe UI"/>
          <w:w w:val="105"/>
        </w:rPr>
        <w:t>for information about potential surprise billing</w:t>
      </w:r>
      <w:r w:rsidRPr="00D5033A">
        <w:rPr>
          <w:rFonts w:eastAsia="Segoe UI"/>
          <w:spacing w:val="-4"/>
          <w:w w:val="105"/>
        </w:rPr>
        <w:t xml:space="preserve"> </w:t>
      </w:r>
      <w:r w:rsidRPr="00D5033A">
        <w:rPr>
          <w:rFonts w:eastAsia="Segoe UI"/>
          <w:w w:val="105"/>
        </w:rPr>
        <w:t>protections under</w:t>
      </w:r>
      <w:r w:rsidRPr="00D5033A">
        <w:rPr>
          <w:rFonts w:eastAsia="Segoe UI"/>
          <w:spacing w:val="-5"/>
          <w:w w:val="105"/>
        </w:rPr>
        <w:t xml:space="preserve"> </w:t>
      </w:r>
      <w:r w:rsidRPr="00D5033A">
        <w:rPr>
          <w:rFonts w:eastAsia="Segoe UI"/>
          <w:w w:val="105"/>
        </w:rPr>
        <w:t>Georgia law. In Georgia,</w:t>
      </w:r>
      <w:r w:rsidRPr="00D5033A">
        <w:rPr>
          <w:rFonts w:eastAsia="Segoe UI"/>
          <w:spacing w:val="-1"/>
          <w:w w:val="105"/>
        </w:rPr>
        <w:t xml:space="preserve"> </w:t>
      </w:r>
      <w:r w:rsidRPr="00D5033A">
        <w:rPr>
          <w:rFonts w:eastAsia="Segoe UI"/>
          <w:w w:val="105"/>
        </w:rPr>
        <w:t>if you believe</w:t>
      </w:r>
      <w:r w:rsidRPr="00D5033A">
        <w:rPr>
          <w:rFonts w:eastAsia="Segoe UI"/>
          <w:spacing w:val="-2"/>
          <w:w w:val="105"/>
        </w:rPr>
        <w:t xml:space="preserve"> </w:t>
      </w:r>
      <w:proofErr w:type="gramStart"/>
      <w:r w:rsidRPr="00D5033A">
        <w:rPr>
          <w:rFonts w:eastAsia="Segoe UI"/>
          <w:w w:val="105"/>
        </w:rPr>
        <w:t>you’ve</w:t>
      </w:r>
      <w:proofErr w:type="gramEnd"/>
      <w:r w:rsidRPr="00D5033A">
        <w:rPr>
          <w:rFonts w:eastAsia="Segoe UI"/>
          <w:spacing w:val="-2"/>
          <w:w w:val="105"/>
        </w:rPr>
        <w:t xml:space="preserve"> </w:t>
      </w:r>
      <w:r w:rsidRPr="00D5033A">
        <w:rPr>
          <w:rFonts w:eastAsia="Segoe UI"/>
          <w:w w:val="105"/>
        </w:rPr>
        <w:t>been</w:t>
      </w:r>
      <w:r w:rsidRPr="00D5033A">
        <w:rPr>
          <w:rFonts w:eastAsia="Segoe UI"/>
          <w:spacing w:val="-3"/>
          <w:w w:val="105"/>
        </w:rPr>
        <w:t xml:space="preserve"> </w:t>
      </w:r>
      <w:r w:rsidRPr="00D5033A">
        <w:rPr>
          <w:rFonts w:eastAsia="Segoe UI"/>
          <w:w w:val="105"/>
        </w:rPr>
        <w:t>wrongly</w:t>
      </w:r>
      <w:r w:rsidRPr="00D5033A">
        <w:rPr>
          <w:rFonts w:eastAsia="Segoe UI"/>
          <w:spacing w:val="-1"/>
          <w:w w:val="105"/>
        </w:rPr>
        <w:t xml:space="preserve"> </w:t>
      </w:r>
      <w:r w:rsidRPr="00D5033A">
        <w:rPr>
          <w:rFonts w:eastAsia="Segoe UI"/>
          <w:w w:val="105"/>
        </w:rPr>
        <w:t>billed you</w:t>
      </w:r>
      <w:r w:rsidRPr="00D5033A">
        <w:rPr>
          <w:rFonts w:eastAsia="Segoe UI"/>
          <w:spacing w:val="-3"/>
          <w:w w:val="105"/>
        </w:rPr>
        <w:t xml:space="preserve"> </w:t>
      </w:r>
      <w:r w:rsidRPr="00D5033A">
        <w:rPr>
          <w:rFonts w:eastAsia="Segoe UI"/>
          <w:w w:val="105"/>
        </w:rPr>
        <w:t>may</w:t>
      </w:r>
      <w:r w:rsidRPr="00D5033A">
        <w:rPr>
          <w:rFonts w:eastAsia="Segoe UI"/>
          <w:spacing w:val="-1"/>
          <w:w w:val="105"/>
        </w:rPr>
        <w:t xml:space="preserve"> </w:t>
      </w:r>
      <w:r w:rsidRPr="00D5033A">
        <w:rPr>
          <w:rFonts w:eastAsia="Segoe UI"/>
          <w:w w:val="105"/>
        </w:rPr>
        <w:t>also</w:t>
      </w:r>
      <w:r w:rsidRPr="00D5033A">
        <w:rPr>
          <w:rFonts w:eastAsia="Segoe UI"/>
          <w:spacing w:val="-5"/>
          <w:w w:val="105"/>
        </w:rPr>
        <w:t xml:space="preserve"> </w:t>
      </w:r>
      <w:r w:rsidRPr="00D5033A">
        <w:rPr>
          <w:rFonts w:eastAsia="Segoe UI"/>
          <w:w w:val="105"/>
        </w:rPr>
        <w:t>contact the</w:t>
      </w:r>
      <w:r w:rsidRPr="00D5033A">
        <w:rPr>
          <w:rFonts w:eastAsia="Segoe UI"/>
          <w:spacing w:val="-2"/>
          <w:w w:val="105"/>
        </w:rPr>
        <w:t xml:space="preserve"> </w:t>
      </w:r>
      <w:r w:rsidRPr="00D5033A">
        <w:rPr>
          <w:rFonts w:eastAsia="Segoe UI"/>
          <w:w w:val="105"/>
        </w:rPr>
        <w:t>Office</w:t>
      </w:r>
      <w:r w:rsidRPr="00D5033A">
        <w:rPr>
          <w:rFonts w:eastAsia="Segoe UI"/>
          <w:spacing w:val="-1"/>
          <w:w w:val="105"/>
        </w:rPr>
        <w:t xml:space="preserve"> </w:t>
      </w:r>
      <w:r w:rsidRPr="00D5033A">
        <w:rPr>
          <w:rFonts w:eastAsia="Segoe UI"/>
          <w:w w:val="105"/>
        </w:rPr>
        <w:t>of</w:t>
      </w:r>
      <w:r w:rsidRPr="00D5033A">
        <w:rPr>
          <w:rFonts w:eastAsia="Segoe UI"/>
          <w:spacing w:val="-3"/>
          <w:w w:val="105"/>
        </w:rPr>
        <w:t xml:space="preserve"> </w:t>
      </w:r>
      <w:r w:rsidRPr="00D5033A">
        <w:rPr>
          <w:rFonts w:eastAsia="Segoe UI"/>
          <w:w w:val="105"/>
        </w:rPr>
        <w:t>Commissioner</w:t>
      </w:r>
      <w:r w:rsidRPr="00D5033A">
        <w:rPr>
          <w:rFonts w:eastAsia="Segoe UI"/>
          <w:spacing w:val="-3"/>
          <w:w w:val="105"/>
        </w:rPr>
        <w:t xml:space="preserve"> </w:t>
      </w:r>
      <w:r w:rsidRPr="00D5033A">
        <w:rPr>
          <w:rFonts w:eastAsia="Segoe UI"/>
          <w:w w:val="105"/>
        </w:rPr>
        <w:t>of</w:t>
      </w:r>
      <w:r w:rsidRPr="00D5033A">
        <w:rPr>
          <w:rFonts w:eastAsia="Segoe UI"/>
          <w:spacing w:val="-3"/>
          <w:w w:val="105"/>
        </w:rPr>
        <w:t xml:space="preserve"> </w:t>
      </w:r>
      <w:r w:rsidRPr="00D5033A">
        <w:rPr>
          <w:rFonts w:eastAsia="Segoe UI"/>
          <w:w w:val="105"/>
        </w:rPr>
        <w:t>Insurance</w:t>
      </w:r>
      <w:r w:rsidRPr="00D5033A">
        <w:rPr>
          <w:rFonts w:eastAsia="Segoe UI"/>
          <w:spacing w:val="-1"/>
          <w:w w:val="105"/>
        </w:rPr>
        <w:t xml:space="preserve"> </w:t>
      </w:r>
      <w:r w:rsidRPr="00D5033A">
        <w:rPr>
          <w:rFonts w:eastAsia="Segoe UI"/>
          <w:w w:val="105"/>
        </w:rPr>
        <w:t>at</w:t>
      </w:r>
      <w:r w:rsidRPr="00D5033A">
        <w:rPr>
          <w:rFonts w:eastAsia="Segoe UI"/>
          <w:spacing w:val="-1"/>
          <w:w w:val="105"/>
        </w:rPr>
        <w:t xml:space="preserve"> </w:t>
      </w:r>
      <w:r w:rsidRPr="00D5033A">
        <w:rPr>
          <w:rFonts w:eastAsia="Segoe UI"/>
          <w:w w:val="105"/>
        </w:rPr>
        <w:t xml:space="preserve">(800) 656-2298 or file a complaint </w:t>
      </w:r>
      <w:hyperlink r:id="rId23">
        <w:r w:rsidRPr="00D5033A">
          <w:rPr>
            <w:rFonts w:eastAsia="Segoe UI"/>
            <w:w w:val="105"/>
            <w:u w:val="single"/>
          </w:rPr>
          <w:t>here</w:t>
        </w:r>
        <w:r w:rsidRPr="00D5033A">
          <w:rPr>
            <w:rFonts w:eastAsia="Segoe UI"/>
            <w:w w:val="105"/>
          </w:rPr>
          <w:t>.</w:t>
        </w:r>
      </w:hyperlink>
    </w:p>
    <w:p w:rsidR="00D5033A" w:rsidRPr="00D5033A" w:rsidRDefault="00D5033A" w:rsidP="00D5033A">
      <w:pPr>
        <w:widowControl w:val="0"/>
        <w:autoSpaceDE w:val="0"/>
        <w:autoSpaceDN w:val="0"/>
        <w:spacing w:before="2"/>
        <w:rPr>
          <w:rFonts w:eastAsia="Segoe UI"/>
        </w:rPr>
      </w:pPr>
    </w:p>
    <w:p w:rsidR="00D5033A" w:rsidRPr="00D5033A" w:rsidRDefault="00D5033A" w:rsidP="00D5033A">
      <w:pPr>
        <w:widowControl w:val="0"/>
        <w:autoSpaceDE w:val="0"/>
        <w:autoSpaceDN w:val="0"/>
        <w:spacing w:before="109"/>
        <w:outlineLvl w:val="1"/>
        <w:rPr>
          <w:rFonts w:eastAsia="Segoe UI"/>
          <w:b/>
          <w:bCs/>
        </w:rPr>
      </w:pPr>
      <w:r w:rsidRPr="00D5033A">
        <w:rPr>
          <w:rFonts w:eastAsia="Segoe UI"/>
          <w:b/>
          <w:bCs/>
          <w:spacing w:val="-2"/>
          <w:w w:val="105"/>
        </w:rPr>
        <w:t>Illinois:</w:t>
      </w:r>
    </w:p>
    <w:p w:rsidR="00D5033A" w:rsidRPr="00D5033A" w:rsidRDefault="00D5033A" w:rsidP="00D5033A">
      <w:pPr>
        <w:widowControl w:val="0"/>
        <w:autoSpaceDE w:val="0"/>
        <w:autoSpaceDN w:val="0"/>
        <w:spacing w:before="15" w:line="252" w:lineRule="auto"/>
        <w:ind w:right="308"/>
        <w:rPr>
          <w:rFonts w:eastAsia="Segoe UI"/>
        </w:rPr>
      </w:pPr>
      <w:r w:rsidRPr="00D5033A">
        <w:rPr>
          <w:rFonts w:eastAsia="Segoe UI"/>
          <w:w w:val="105"/>
        </w:rPr>
        <w:t xml:space="preserve">See </w:t>
      </w:r>
      <w:hyperlink r:id="rId24">
        <w:r w:rsidRPr="00D5033A">
          <w:rPr>
            <w:rFonts w:eastAsia="Segoe UI"/>
            <w:w w:val="105"/>
            <w:u w:val="single"/>
          </w:rPr>
          <w:t>here</w:t>
        </w:r>
      </w:hyperlink>
      <w:r w:rsidRPr="00D5033A">
        <w:rPr>
          <w:rFonts w:eastAsia="Segoe UI"/>
          <w:w w:val="105"/>
        </w:rPr>
        <w:t xml:space="preserve"> for</w:t>
      </w:r>
      <w:r w:rsidRPr="00D5033A">
        <w:rPr>
          <w:rFonts w:eastAsia="Segoe UI"/>
          <w:spacing w:val="-2"/>
          <w:w w:val="105"/>
        </w:rPr>
        <w:t xml:space="preserve"> </w:t>
      </w:r>
      <w:r w:rsidRPr="00D5033A">
        <w:rPr>
          <w:rFonts w:eastAsia="Segoe UI"/>
          <w:w w:val="105"/>
        </w:rPr>
        <w:t>information</w:t>
      </w:r>
      <w:r w:rsidRPr="00D5033A">
        <w:rPr>
          <w:rFonts w:eastAsia="Segoe UI"/>
          <w:spacing w:val="-2"/>
          <w:w w:val="105"/>
        </w:rPr>
        <w:t xml:space="preserve"> </w:t>
      </w:r>
      <w:r w:rsidRPr="00D5033A">
        <w:rPr>
          <w:rFonts w:eastAsia="Segoe UI"/>
          <w:w w:val="105"/>
        </w:rPr>
        <w:t>about potential</w:t>
      </w:r>
      <w:r w:rsidRPr="00D5033A">
        <w:rPr>
          <w:rFonts w:eastAsia="Segoe UI"/>
          <w:spacing w:val="-2"/>
          <w:w w:val="105"/>
        </w:rPr>
        <w:t xml:space="preserve"> </w:t>
      </w:r>
      <w:r w:rsidRPr="00D5033A">
        <w:rPr>
          <w:rFonts w:eastAsia="Segoe UI"/>
          <w:w w:val="105"/>
        </w:rPr>
        <w:t>surprise</w:t>
      </w:r>
      <w:r w:rsidRPr="00D5033A">
        <w:rPr>
          <w:rFonts w:eastAsia="Segoe UI"/>
          <w:spacing w:val="-1"/>
          <w:w w:val="105"/>
        </w:rPr>
        <w:t xml:space="preserve"> </w:t>
      </w:r>
      <w:r w:rsidRPr="00D5033A">
        <w:rPr>
          <w:rFonts w:eastAsia="Segoe UI"/>
          <w:w w:val="105"/>
        </w:rPr>
        <w:t>billing</w:t>
      </w:r>
      <w:r w:rsidRPr="00D5033A">
        <w:rPr>
          <w:rFonts w:eastAsia="Segoe UI"/>
          <w:spacing w:val="-6"/>
          <w:w w:val="105"/>
        </w:rPr>
        <w:t xml:space="preserve"> </w:t>
      </w:r>
      <w:r w:rsidRPr="00D5033A">
        <w:rPr>
          <w:rFonts w:eastAsia="Segoe UI"/>
          <w:w w:val="105"/>
        </w:rPr>
        <w:t>protections</w:t>
      </w:r>
      <w:r w:rsidRPr="00D5033A">
        <w:rPr>
          <w:rFonts w:eastAsia="Segoe UI"/>
          <w:spacing w:val="-2"/>
          <w:w w:val="105"/>
        </w:rPr>
        <w:t xml:space="preserve"> </w:t>
      </w:r>
      <w:r w:rsidRPr="00D5033A">
        <w:rPr>
          <w:rFonts w:eastAsia="Segoe UI"/>
          <w:w w:val="105"/>
        </w:rPr>
        <w:t>under</w:t>
      </w:r>
      <w:r w:rsidRPr="00D5033A">
        <w:rPr>
          <w:rFonts w:eastAsia="Segoe UI"/>
          <w:spacing w:val="-7"/>
          <w:w w:val="105"/>
        </w:rPr>
        <w:t xml:space="preserve"> </w:t>
      </w:r>
      <w:r w:rsidRPr="00D5033A">
        <w:rPr>
          <w:rFonts w:eastAsia="Segoe UI"/>
          <w:w w:val="105"/>
        </w:rPr>
        <w:t>Illinois</w:t>
      </w:r>
      <w:r w:rsidRPr="00D5033A">
        <w:rPr>
          <w:rFonts w:eastAsia="Segoe UI"/>
          <w:spacing w:val="-2"/>
          <w:w w:val="105"/>
        </w:rPr>
        <w:t xml:space="preserve"> </w:t>
      </w:r>
      <w:r w:rsidRPr="00D5033A">
        <w:rPr>
          <w:rFonts w:eastAsia="Segoe UI"/>
          <w:w w:val="105"/>
        </w:rPr>
        <w:t>law,</w:t>
      </w:r>
      <w:r w:rsidRPr="00D5033A">
        <w:rPr>
          <w:rFonts w:eastAsia="Segoe UI"/>
          <w:spacing w:val="-4"/>
          <w:w w:val="105"/>
        </w:rPr>
        <w:t xml:space="preserve"> </w:t>
      </w:r>
      <w:r w:rsidRPr="00D5033A">
        <w:rPr>
          <w:rFonts w:eastAsia="Segoe UI"/>
          <w:w w:val="105"/>
        </w:rPr>
        <w:t>and see</w:t>
      </w:r>
      <w:r w:rsidRPr="00D5033A">
        <w:rPr>
          <w:rFonts w:eastAsia="Segoe UI"/>
          <w:spacing w:val="40"/>
          <w:w w:val="105"/>
        </w:rPr>
        <w:t xml:space="preserve"> </w:t>
      </w:r>
      <w:hyperlink r:id="rId25">
        <w:r w:rsidRPr="00D5033A">
          <w:rPr>
            <w:rFonts w:eastAsia="Segoe UI"/>
            <w:w w:val="105"/>
            <w:u w:val="single"/>
          </w:rPr>
          <w:t>here</w:t>
        </w:r>
      </w:hyperlink>
      <w:r w:rsidRPr="00D5033A">
        <w:rPr>
          <w:rFonts w:eastAsia="Segoe UI"/>
          <w:w w:val="105"/>
        </w:rPr>
        <w:t xml:space="preserve"> for information from Illinois regarding federal</w:t>
      </w:r>
      <w:r w:rsidRPr="00D5033A">
        <w:rPr>
          <w:rFonts w:eastAsia="Segoe UI"/>
          <w:spacing w:val="-3"/>
          <w:w w:val="105"/>
        </w:rPr>
        <w:t xml:space="preserve"> </w:t>
      </w:r>
      <w:r w:rsidRPr="00D5033A">
        <w:rPr>
          <w:rFonts w:eastAsia="Segoe UI"/>
          <w:w w:val="105"/>
        </w:rPr>
        <w:t>protections. In Illinois, if you believe you have been wrongly billed you may also contact the Illinois Department of Insurance at 866-445-5364.</w:t>
      </w:r>
    </w:p>
    <w:p w:rsidR="00D5033A" w:rsidRPr="00D5033A" w:rsidRDefault="00D5033A" w:rsidP="00D5033A">
      <w:pPr>
        <w:widowControl w:val="0"/>
        <w:autoSpaceDE w:val="0"/>
        <w:autoSpaceDN w:val="0"/>
        <w:spacing w:before="11"/>
        <w:rPr>
          <w:rFonts w:eastAsia="Segoe UI"/>
        </w:rPr>
      </w:pPr>
    </w:p>
    <w:p w:rsidR="00D5033A" w:rsidRPr="00D5033A" w:rsidRDefault="00D5033A" w:rsidP="00D5033A">
      <w:pPr>
        <w:widowControl w:val="0"/>
        <w:autoSpaceDE w:val="0"/>
        <w:autoSpaceDN w:val="0"/>
        <w:outlineLvl w:val="1"/>
        <w:rPr>
          <w:rFonts w:eastAsia="Segoe UI"/>
          <w:b/>
          <w:bCs/>
        </w:rPr>
      </w:pPr>
      <w:r w:rsidRPr="00D5033A">
        <w:rPr>
          <w:rFonts w:eastAsia="Segoe UI"/>
          <w:b/>
          <w:bCs/>
          <w:spacing w:val="-2"/>
          <w:w w:val="105"/>
        </w:rPr>
        <w:t>Indiana:</w:t>
      </w:r>
    </w:p>
    <w:p w:rsidR="00D5033A" w:rsidRPr="00D5033A" w:rsidRDefault="00D5033A" w:rsidP="00D5033A">
      <w:pPr>
        <w:widowControl w:val="0"/>
        <w:autoSpaceDE w:val="0"/>
        <w:autoSpaceDN w:val="0"/>
        <w:spacing w:before="16" w:line="254" w:lineRule="auto"/>
        <w:ind w:right="308"/>
        <w:rPr>
          <w:rFonts w:eastAsia="Segoe UI"/>
        </w:rPr>
      </w:pPr>
      <w:r w:rsidRPr="00D5033A">
        <w:rPr>
          <w:rFonts w:eastAsia="Segoe UI"/>
          <w:w w:val="105"/>
        </w:rPr>
        <w:t xml:space="preserve">See </w:t>
      </w:r>
      <w:hyperlink r:id="rId26">
        <w:r w:rsidRPr="00D5033A">
          <w:rPr>
            <w:rFonts w:eastAsia="Segoe UI"/>
            <w:w w:val="105"/>
            <w:u w:val="single"/>
          </w:rPr>
          <w:t>here</w:t>
        </w:r>
      </w:hyperlink>
      <w:r w:rsidRPr="00D5033A">
        <w:rPr>
          <w:rFonts w:eastAsia="Segoe UI"/>
          <w:w w:val="105"/>
        </w:rPr>
        <w:t xml:space="preserve"> for</w:t>
      </w:r>
      <w:r w:rsidRPr="00D5033A">
        <w:rPr>
          <w:rFonts w:eastAsia="Segoe UI"/>
          <w:spacing w:val="-2"/>
          <w:w w:val="105"/>
        </w:rPr>
        <w:t xml:space="preserve"> </w:t>
      </w:r>
      <w:r w:rsidRPr="00D5033A">
        <w:rPr>
          <w:rFonts w:eastAsia="Segoe UI"/>
          <w:w w:val="105"/>
        </w:rPr>
        <w:t>information</w:t>
      </w:r>
      <w:r w:rsidRPr="00D5033A">
        <w:rPr>
          <w:rFonts w:eastAsia="Segoe UI"/>
          <w:spacing w:val="-2"/>
          <w:w w:val="105"/>
        </w:rPr>
        <w:t xml:space="preserve"> </w:t>
      </w:r>
      <w:r w:rsidRPr="00D5033A">
        <w:rPr>
          <w:rFonts w:eastAsia="Segoe UI"/>
          <w:w w:val="105"/>
        </w:rPr>
        <w:t>about potential</w:t>
      </w:r>
      <w:r w:rsidRPr="00D5033A">
        <w:rPr>
          <w:rFonts w:eastAsia="Segoe UI"/>
          <w:spacing w:val="-2"/>
          <w:w w:val="105"/>
        </w:rPr>
        <w:t xml:space="preserve"> </w:t>
      </w:r>
      <w:r w:rsidRPr="00D5033A">
        <w:rPr>
          <w:rFonts w:eastAsia="Segoe UI"/>
          <w:w w:val="105"/>
        </w:rPr>
        <w:t>surprise</w:t>
      </w:r>
      <w:r w:rsidRPr="00D5033A">
        <w:rPr>
          <w:rFonts w:eastAsia="Segoe UI"/>
          <w:spacing w:val="-1"/>
          <w:w w:val="105"/>
        </w:rPr>
        <w:t xml:space="preserve"> </w:t>
      </w:r>
      <w:r w:rsidRPr="00D5033A">
        <w:rPr>
          <w:rFonts w:eastAsia="Segoe UI"/>
          <w:w w:val="105"/>
        </w:rPr>
        <w:t>billing</w:t>
      </w:r>
      <w:r w:rsidRPr="00D5033A">
        <w:rPr>
          <w:rFonts w:eastAsia="Segoe UI"/>
          <w:spacing w:val="-7"/>
          <w:w w:val="105"/>
        </w:rPr>
        <w:t xml:space="preserve"> </w:t>
      </w:r>
      <w:r w:rsidRPr="00D5033A">
        <w:rPr>
          <w:rFonts w:eastAsia="Segoe UI"/>
          <w:w w:val="105"/>
        </w:rPr>
        <w:t>protections</w:t>
      </w:r>
      <w:r w:rsidRPr="00D5033A">
        <w:rPr>
          <w:rFonts w:eastAsia="Segoe UI"/>
          <w:spacing w:val="-1"/>
          <w:w w:val="105"/>
        </w:rPr>
        <w:t xml:space="preserve"> </w:t>
      </w:r>
      <w:r w:rsidRPr="00D5033A">
        <w:rPr>
          <w:rFonts w:eastAsia="Segoe UI"/>
          <w:w w:val="105"/>
        </w:rPr>
        <w:t>under</w:t>
      </w:r>
      <w:r w:rsidRPr="00D5033A">
        <w:rPr>
          <w:rFonts w:eastAsia="Segoe UI"/>
          <w:spacing w:val="-8"/>
          <w:w w:val="105"/>
        </w:rPr>
        <w:t xml:space="preserve"> </w:t>
      </w:r>
      <w:r w:rsidRPr="00D5033A">
        <w:rPr>
          <w:rFonts w:eastAsia="Segoe UI"/>
          <w:w w:val="105"/>
        </w:rPr>
        <w:t>Indiana</w:t>
      </w:r>
      <w:r w:rsidRPr="00D5033A">
        <w:rPr>
          <w:rFonts w:eastAsia="Segoe UI"/>
          <w:spacing w:val="-5"/>
          <w:w w:val="105"/>
        </w:rPr>
        <w:t xml:space="preserve"> </w:t>
      </w:r>
      <w:r w:rsidRPr="00D5033A">
        <w:rPr>
          <w:rFonts w:eastAsia="Segoe UI"/>
          <w:w w:val="105"/>
        </w:rPr>
        <w:t>law. In Indiana,</w:t>
      </w:r>
      <w:r w:rsidRPr="00D5033A">
        <w:rPr>
          <w:rFonts w:eastAsia="Segoe UI"/>
          <w:spacing w:val="-4"/>
          <w:w w:val="105"/>
        </w:rPr>
        <w:t xml:space="preserve"> </w:t>
      </w:r>
      <w:r w:rsidRPr="00D5033A">
        <w:rPr>
          <w:rFonts w:eastAsia="Segoe UI"/>
          <w:w w:val="105"/>
        </w:rPr>
        <w:t xml:space="preserve">you may also contact the Indiana Department of Insurance </w:t>
      </w:r>
      <w:hyperlink r:id="rId27">
        <w:r w:rsidRPr="00D5033A">
          <w:rPr>
            <w:rFonts w:eastAsia="Segoe UI"/>
            <w:w w:val="105"/>
            <w:u w:val="single"/>
          </w:rPr>
          <w:t>here</w:t>
        </w:r>
        <w:r w:rsidRPr="00D5033A">
          <w:rPr>
            <w:rFonts w:eastAsia="Segoe UI"/>
            <w:w w:val="105"/>
          </w:rPr>
          <w:t>.</w:t>
        </w:r>
      </w:hyperlink>
    </w:p>
    <w:p w:rsidR="00D5033A" w:rsidRDefault="00D5033A" w:rsidP="00D5033A">
      <w:pPr>
        <w:widowControl w:val="0"/>
        <w:autoSpaceDE w:val="0"/>
        <w:autoSpaceDN w:val="0"/>
        <w:spacing w:before="7"/>
        <w:rPr>
          <w:rFonts w:eastAsia="Segoe UI"/>
        </w:rPr>
      </w:pPr>
    </w:p>
    <w:p w:rsidR="00D5033A" w:rsidRDefault="00D5033A" w:rsidP="00D5033A">
      <w:pPr>
        <w:widowControl w:val="0"/>
        <w:autoSpaceDE w:val="0"/>
        <w:autoSpaceDN w:val="0"/>
        <w:spacing w:before="7"/>
        <w:rPr>
          <w:rFonts w:eastAsia="Segoe UI"/>
        </w:rPr>
      </w:pPr>
    </w:p>
    <w:p w:rsidR="00D5033A" w:rsidRPr="00D5033A" w:rsidRDefault="00D5033A" w:rsidP="00D5033A">
      <w:pPr>
        <w:widowControl w:val="0"/>
        <w:autoSpaceDE w:val="0"/>
        <w:autoSpaceDN w:val="0"/>
        <w:spacing w:before="108"/>
        <w:outlineLvl w:val="1"/>
        <w:rPr>
          <w:rFonts w:eastAsia="Segoe UI"/>
          <w:b/>
          <w:bCs/>
        </w:rPr>
      </w:pPr>
      <w:r w:rsidRPr="00D5033A">
        <w:rPr>
          <w:rFonts w:eastAsia="Segoe UI"/>
          <w:b/>
          <w:bCs/>
          <w:spacing w:val="-2"/>
          <w:w w:val="105"/>
        </w:rPr>
        <w:t>Iowa:</w:t>
      </w:r>
    </w:p>
    <w:p w:rsidR="00D5033A" w:rsidRPr="00D5033A" w:rsidRDefault="00D5033A" w:rsidP="00D5033A">
      <w:pPr>
        <w:widowControl w:val="0"/>
        <w:autoSpaceDE w:val="0"/>
        <w:autoSpaceDN w:val="0"/>
        <w:spacing w:before="16" w:line="252" w:lineRule="auto"/>
        <w:ind w:right="308"/>
        <w:rPr>
          <w:rFonts w:eastAsia="Segoe UI"/>
        </w:rPr>
      </w:pPr>
      <w:r w:rsidRPr="00D5033A">
        <w:rPr>
          <w:rFonts w:eastAsia="Segoe UI"/>
          <w:w w:val="105"/>
        </w:rPr>
        <w:t xml:space="preserve">See </w:t>
      </w:r>
      <w:hyperlink r:id="rId28">
        <w:r w:rsidRPr="00D5033A">
          <w:rPr>
            <w:rFonts w:eastAsia="Segoe UI"/>
            <w:w w:val="105"/>
            <w:u w:val="single"/>
          </w:rPr>
          <w:t>here</w:t>
        </w:r>
      </w:hyperlink>
      <w:r w:rsidRPr="00D5033A">
        <w:rPr>
          <w:rFonts w:eastAsia="Segoe UI"/>
          <w:w w:val="105"/>
        </w:rPr>
        <w:t xml:space="preserve"> for information about potential surprise billing protections under Iowa law, and </w:t>
      </w:r>
      <w:hyperlink r:id="rId29">
        <w:r w:rsidRPr="00D5033A">
          <w:rPr>
            <w:rFonts w:eastAsia="Segoe UI"/>
            <w:w w:val="105"/>
            <w:u w:val="single"/>
          </w:rPr>
          <w:t>here</w:t>
        </w:r>
      </w:hyperlink>
      <w:r w:rsidRPr="00D5033A">
        <w:rPr>
          <w:rFonts w:eastAsia="Segoe UI"/>
          <w:w w:val="105"/>
        </w:rPr>
        <w:t xml:space="preserve"> for information</w:t>
      </w:r>
      <w:r w:rsidRPr="00D5033A">
        <w:rPr>
          <w:rFonts w:eastAsia="Segoe UI"/>
          <w:spacing w:val="-3"/>
          <w:w w:val="105"/>
        </w:rPr>
        <w:t xml:space="preserve"> </w:t>
      </w:r>
      <w:r w:rsidRPr="00D5033A">
        <w:rPr>
          <w:rFonts w:eastAsia="Segoe UI"/>
          <w:w w:val="105"/>
        </w:rPr>
        <w:t>from</w:t>
      </w:r>
      <w:r w:rsidRPr="00D5033A">
        <w:rPr>
          <w:rFonts w:eastAsia="Segoe UI"/>
          <w:spacing w:val="-5"/>
          <w:w w:val="105"/>
        </w:rPr>
        <w:t xml:space="preserve"> </w:t>
      </w:r>
      <w:r w:rsidRPr="00D5033A">
        <w:rPr>
          <w:rFonts w:eastAsia="Segoe UI"/>
          <w:w w:val="105"/>
        </w:rPr>
        <w:t>Iowa</w:t>
      </w:r>
      <w:r w:rsidRPr="00D5033A">
        <w:rPr>
          <w:rFonts w:eastAsia="Segoe UI"/>
          <w:spacing w:val="-6"/>
          <w:w w:val="105"/>
        </w:rPr>
        <w:t xml:space="preserve"> </w:t>
      </w:r>
      <w:r w:rsidRPr="00D5033A">
        <w:rPr>
          <w:rFonts w:eastAsia="Segoe UI"/>
          <w:w w:val="105"/>
        </w:rPr>
        <w:t>regarding</w:t>
      </w:r>
      <w:r w:rsidRPr="00D5033A">
        <w:rPr>
          <w:rFonts w:eastAsia="Segoe UI"/>
          <w:spacing w:val="-2"/>
          <w:w w:val="105"/>
        </w:rPr>
        <w:t xml:space="preserve"> </w:t>
      </w:r>
      <w:r w:rsidRPr="00D5033A">
        <w:rPr>
          <w:rFonts w:eastAsia="Segoe UI"/>
          <w:w w:val="105"/>
        </w:rPr>
        <w:t>federal</w:t>
      </w:r>
      <w:r w:rsidRPr="00D5033A">
        <w:rPr>
          <w:rFonts w:eastAsia="Segoe UI"/>
          <w:spacing w:val="-3"/>
          <w:w w:val="105"/>
        </w:rPr>
        <w:t xml:space="preserve"> </w:t>
      </w:r>
      <w:r w:rsidRPr="00D5033A">
        <w:rPr>
          <w:rFonts w:eastAsia="Segoe UI"/>
          <w:w w:val="105"/>
        </w:rPr>
        <w:t>protections. You</w:t>
      </w:r>
      <w:r w:rsidRPr="00D5033A">
        <w:rPr>
          <w:rFonts w:eastAsia="Segoe UI"/>
          <w:spacing w:val="-3"/>
          <w:w w:val="105"/>
        </w:rPr>
        <w:t xml:space="preserve"> </w:t>
      </w:r>
      <w:r w:rsidRPr="00D5033A">
        <w:rPr>
          <w:rFonts w:eastAsia="Segoe UI"/>
          <w:w w:val="105"/>
        </w:rPr>
        <w:t>may</w:t>
      </w:r>
      <w:r w:rsidRPr="00D5033A">
        <w:rPr>
          <w:rFonts w:eastAsia="Segoe UI"/>
          <w:spacing w:val="-2"/>
          <w:w w:val="105"/>
        </w:rPr>
        <w:t xml:space="preserve"> </w:t>
      </w:r>
      <w:r w:rsidRPr="00D5033A">
        <w:rPr>
          <w:rFonts w:eastAsia="Segoe UI"/>
          <w:w w:val="105"/>
        </w:rPr>
        <w:t>also</w:t>
      </w:r>
      <w:r w:rsidRPr="00D5033A">
        <w:rPr>
          <w:rFonts w:eastAsia="Segoe UI"/>
          <w:spacing w:val="-7"/>
          <w:w w:val="105"/>
        </w:rPr>
        <w:t xml:space="preserve"> </w:t>
      </w:r>
      <w:r w:rsidRPr="00D5033A">
        <w:rPr>
          <w:rFonts w:eastAsia="Segoe UI"/>
          <w:w w:val="105"/>
        </w:rPr>
        <w:t>contact</w:t>
      </w:r>
      <w:r w:rsidRPr="00D5033A">
        <w:rPr>
          <w:rFonts w:eastAsia="Segoe UI"/>
          <w:spacing w:val="-1"/>
          <w:w w:val="105"/>
        </w:rPr>
        <w:t xml:space="preserve"> </w:t>
      </w:r>
      <w:r w:rsidRPr="00D5033A">
        <w:rPr>
          <w:rFonts w:eastAsia="Segoe UI"/>
          <w:w w:val="105"/>
        </w:rPr>
        <w:t>the</w:t>
      </w:r>
      <w:r w:rsidRPr="00D5033A">
        <w:rPr>
          <w:rFonts w:eastAsia="Segoe UI"/>
          <w:spacing w:val="-3"/>
          <w:w w:val="105"/>
        </w:rPr>
        <w:t xml:space="preserve"> </w:t>
      </w:r>
      <w:r w:rsidRPr="00D5033A">
        <w:rPr>
          <w:rFonts w:eastAsia="Segoe UI"/>
          <w:w w:val="105"/>
        </w:rPr>
        <w:t>Iowa</w:t>
      </w:r>
      <w:r w:rsidRPr="00D5033A">
        <w:rPr>
          <w:rFonts w:eastAsia="Segoe UI"/>
          <w:spacing w:val="-6"/>
          <w:w w:val="105"/>
        </w:rPr>
        <w:t xml:space="preserve"> </w:t>
      </w:r>
      <w:r w:rsidRPr="00D5033A">
        <w:rPr>
          <w:rFonts w:eastAsia="Segoe UI"/>
          <w:w w:val="105"/>
        </w:rPr>
        <w:t>Division of</w:t>
      </w:r>
      <w:r w:rsidRPr="00D5033A">
        <w:rPr>
          <w:rFonts w:eastAsia="Segoe UI"/>
          <w:spacing w:val="-3"/>
          <w:w w:val="105"/>
        </w:rPr>
        <w:t xml:space="preserve"> </w:t>
      </w:r>
      <w:r w:rsidRPr="00D5033A">
        <w:rPr>
          <w:rFonts w:eastAsia="Segoe UI"/>
          <w:w w:val="105"/>
        </w:rPr>
        <w:t>Insurance at 515-654-6600.</w:t>
      </w:r>
    </w:p>
    <w:p w:rsidR="00D5033A" w:rsidRPr="00D5033A" w:rsidRDefault="00D5033A" w:rsidP="00D5033A">
      <w:pPr>
        <w:widowControl w:val="0"/>
        <w:autoSpaceDE w:val="0"/>
        <w:autoSpaceDN w:val="0"/>
        <w:spacing w:before="10"/>
        <w:rPr>
          <w:rFonts w:eastAsia="Segoe UI"/>
        </w:rPr>
      </w:pPr>
    </w:p>
    <w:p w:rsidR="00D5033A" w:rsidRPr="00D5033A" w:rsidRDefault="00D5033A" w:rsidP="00D5033A">
      <w:pPr>
        <w:widowControl w:val="0"/>
        <w:autoSpaceDE w:val="0"/>
        <w:autoSpaceDN w:val="0"/>
        <w:spacing w:before="1"/>
        <w:outlineLvl w:val="1"/>
        <w:rPr>
          <w:rFonts w:eastAsia="Segoe UI"/>
          <w:b/>
          <w:bCs/>
        </w:rPr>
      </w:pPr>
      <w:r w:rsidRPr="00D5033A">
        <w:rPr>
          <w:rFonts w:eastAsia="Segoe UI"/>
          <w:b/>
          <w:bCs/>
          <w:spacing w:val="-2"/>
          <w:w w:val="105"/>
        </w:rPr>
        <w:t>Maine:</w:t>
      </w:r>
    </w:p>
    <w:p w:rsidR="00D5033A" w:rsidRPr="00D5033A" w:rsidRDefault="00D5033A" w:rsidP="00D5033A">
      <w:pPr>
        <w:widowControl w:val="0"/>
        <w:autoSpaceDE w:val="0"/>
        <w:autoSpaceDN w:val="0"/>
        <w:spacing w:before="15" w:line="254" w:lineRule="auto"/>
        <w:ind w:right="217"/>
        <w:rPr>
          <w:rFonts w:eastAsia="Segoe UI"/>
        </w:rPr>
      </w:pPr>
      <w:r w:rsidRPr="00D5033A">
        <w:rPr>
          <w:rFonts w:eastAsia="Segoe UI"/>
          <w:w w:val="105"/>
        </w:rPr>
        <w:t xml:space="preserve">See </w:t>
      </w:r>
      <w:hyperlink r:id="rId30">
        <w:r w:rsidRPr="00D5033A">
          <w:rPr>
            <w:rFonts w:eastAsia="Segoe UI"/>
            <w:w w:val="105"/>
            <w:u w:val="single"/>
          </w:rPr>
          <w:t>here</w:t>
        </w:r>
      </w:hyperlink>
      <w:r w:rsidRPr="00D5033A">
        <w:rPr>
          <w:rFonts w:eastAsia="Segoe UI"/>
          <w:w w:val="105"/>
        </w:rPr>
        <w:t xml:space="preserve"> for</w:t>
      </w:r>
      <w:r w:rsidRPr="00D5033A">
        <w:rPr>
          <w:rFonts w:eastAsia="Segoe UI"/>
          <w:spacing w:val="-7"/>
          <w:w w:val="105"/>
        </w:rPr>
        <w:t xml:space="preserve"> </w:t>
      </w:r>
      <w:r w:rsidRPr="00D5033A">
        <w:rPr>
          <w:rFonts w:eastAsia="Segoe UI"/>
          <w:w w:val="105"/>
        </w:rPr>
        <w:t>the Maine law</w:t>
      </w:r>
      <w:r w:rsidRPr="00D5033A">
        <w:rPr>
          <w:rFonts w:eastAsia="Segoe UI"/>
          <w:spacing w:val="-4"/>
          <w:w w:val="105"/>
        </w:rPr>
        <w:t xml:space="preserve"> </w:t>
      </w:r>
      <w:r w:rsidRPr="00D5033A">
        <w:rPr>
          <w:rFonts w:eastAsia="Segoe UI"/>
          <w:w w:val="105"/>
        </w:rPr>
        <w:t>regarding surprise</w:t>
      </w:r>
      <w:r w:rsidRPr="00D5033A">
        <w:rPr>
          <w:rFonts w:eastAsia="Segoe UI"/>
          <w:spacing w:val="-7"/>
          <w:w w:val="105"/>
        </w:rPr>
        <w:t xml:space="preserve"> </w:t>
      </w:r>
      <w:r w:rsidRPr="00D5033A">
        <w:rPr>
          <w:rFonts w:eastAsia="Segoe UI"/>
          <w:w w:val="105"/>
        </w:rPr>
        <w:t>billing. You</w:t>
      </w:r>
      <w:r w:rsidRPr="00D5033A">
        <w:rPr>
          <w:rFonts w:eastAsia="Segoe UI"/>
          <w:spacing w:val="-1"/>
          <w:w w:val="105"/>
        </w:rPr>
        <w:t xml:space="preserve"> </w:t>
      </w:r>
      <w:r w:rsidRPr="00D5033A">
        <w:rPr>
          <w:rFonts w:eastAsia="Segoe UI"/>
          <w:w w:val="105"/>
        </w:rPr>
        <w:t>may also</w:t>
      </w:r>
      <w:r w:rsidRPr="00D5033A">
        <w:rPr>
          <w:rFonts w:eastAsia="Segoe UI"/>
          <w:spacing w:val="-5"/>
          <w:w w:val="105"/>
        </w:rPr>
        <w:t xml:space="preserve"> </w:t>
      </w:r>
      <w:r w:rsidRPr="00D5033A">
        <w:rPr>
          <w:rFonts w:eastAsia="Segoe UI"/>
          <w:w w:val="105"/>
        </w:rPr>
        <w:t>file a</w:t>
      </w:r>
      <w:r w:rsidRPr="00D5033A">
        <w:rPr>
          <w:rFonts w:eastAsia="Segoe UI"/>
          <w:spacing w:val="-4"/>
          <w:w w:val="105"/>
        </w:rPr>
        <w:t xml:space="preserve"> </w:t>
      </w:r>
      <w:r w:rsidRPr="00D5033A">
        <w:rPr>
          <w:rFonts w:eastAsia="Segoe UI"/>
          <w:w w:val="105"/>
        </w:rPr>
        <w:t>complaint with</w:t>
      </w:r>
      <w:r w:rsidRPr="00D5033A">
        <w:rPr>
          <w:rFonts w:eastAsia="Segoe UI"/>
          <w:spacing w:val="-1"/>
          <w:w w:val="105"/>
        </w:rPr>
        <w:t xml:space="preserve"> </w:t>
      </w:r>
      <w:r w:rsidRPr="00D5033A">
        <w:rPr>
          <w:rFonts w:eastAsia="Segoe UI"/>
          <w:w w:val="105"/>
        </w:rPr>
        <w:t>the</w:t>
      </w:r>
      <w:r w:rsidRPr="00D5033A">
        <w:rPr>
          <w:rFonts w:eastAsia="Segoe UI"/>
          <w:spacing w:val="-7"/>
          <w:w w:val="105"/>
        </w:rPr>
        <w:t xml:space="preserve"> </w:t>
      </w:r>
      <w:r w:rsidRPr="00D5033A">
        <w:rPr>
          <w:rFonts w:eastAsia="Segoe UI"/>
          <w:w w:val="105"/>
        </w:rPr>
        <w:t xml:space="preserve">Maine Bureau of Insurance at 800-300-5000 or 207-624-8475, or </w:t>
      </w:r>
      <w:r w:rsidRPr="00D5033A">
        <w:rPr>
          <w:rFonts w:eastAsia="Segoe UI"/>
          <w:w w:val="105"/>
          <w:u w:val="single"/>
        </w:rPr>
        <w:t>here</w:t>
      </w:r>
      <w:r w:rsidRPr="00D5033A">
        <w:rPr>
          <w:rFonts w:eastAsia="Segoe UI"/>
          <w:w w:val="105"/>
        </w:rPr>
        <w:t>.</w:t>
      </w:r>
    </w:p>
    <w:p w:rsidR="00D5033A" w:rsidRPr="00D5033A" w:rsidRDefault="00D5033A" w:rsidP="00D5033A">
      <w:pPr>
        <w:widowControl w:val="0"/>
        <w:autoSpaceDE w:val="0"/>
        <w:autoSpaceDN w:val="0"/>
        <w:spacing w:before="8"/>
        <w:rPr>
          <w:rFonts w:eastAsia="Segoe UI"/>
        </w:rPr>
      </w:pPr>
    </w:p>
    <w:p w:rsidR="00D5033A" w:rsidRPr="00D5033A" w:rsidRDefault="00D5033A" w:rsidP="00D5033A">
      <w:pPr>
        <w:widowControl w:val="0"/>
        <w:autoSpaceDE w:val="0"/>
        <w:autoSpaceDN w:val="0"/>
        <w:spacing w:before="108"/>
        <w:outlineLvl w:val="1"/>
        <w:rPr>
          <w:rFonts w:eastAsia="Segoe UI"/>
          <w:b/>
          <w:bCs/>
        </w:rPr>
      </w:pPr>
      <w:r w:rsidRPr="00D5033A">
        <w:rPr>
          <w:rFonts w:eastAsia="Segoe UI"/>
          <w:b/>
          <w:bCs/>
          <w:spacing w:val="-2"/>
          <w:w w:val="105"/>
        </w:rPr>
        <w:t>Maryland:</w:t>
      </w:r>
    </w:p>
    <w:p w:rsidR="00D5033A" w:rsidRPr="00D5033A" w:rsidRDefault="00D5033A" w:rsidP="00D5033A">
      <w:pPr>
        <w:widowControl w:val="0"/>
        <w:autoSpaceDE w:val="0"/>
        <w:autoSpaceDN w:val="0"/>
        <w:spacing w:before="16" w:line="252" w:lineRule="auto"/>
        <w:rPr>
          <w:rFonts w:eastAsia="Segoe UI"/>
        </w:rPr>
      </w:pPr>
      <w:r w:rsidRPr="00D5033A">
        <w:rPr>
          <w:rFonts w:eastAsia="Segoe UI"/>
          <w:w w:val="105"/>
        </w:rPr>
        <w:t xml:space="preserve">See </w:t>
      </w:r>
      <w:hyperlink r:id="rId31">
        <w:r w:rsidRPr="00D5033A">
          <w:rPr>
            <w:rFonts w:eastAsia="Segoe UI"/>
            <w:w w:val="105"/>
            <w:u w:val="single"/>
          </w:rPr>
          <w:t>here</w:t>
        </w:r>
      </w:hyperlink>
      <w:r w:rsidRPr="00D5033A">
        <w:rPr>
          <w:rFonts w:eastAsia="Segoe UI"/>
          <w:w w:val="105"/>
        </w:rPr>
        <w:t xml:space="preserve"> for information about potential surprise billing protections under Maryland law, and </w:t>
      </w:r>
      <w:hyperlink r:id="rId32">
        <w:r w:rsidRPr="00D5033A">
          <w:rPr>
            <w:rFonts w:eastAsia="Segoe UI"/>
            <w:w w:val="105"/>
            <w:u w:val="single"/>
          </w:rPr>
          <w:t>here</w:t>
        </w:r>
      </w:hyperlink>
      <w:r w:rsidRPr="00D5033A">
        <w:rPr>
          <w:rFonts w:eastAsia="Segoe UI"/>
          <w:w w:val="105"/>
        </w:rPr>
        <w:t xml:space="preserve"> for information</w:t>
      </w:r>
      <w:r w:rsidRPr="00D5033A">
        <w:rPr>
          <w:rFonts w:eastAsia="Segoe UI"/>
          <w:spacing w:val="-1"/>
          <w:w w:val="105"/>
        </w:rPr>
        <w:t xml:space="preserve"> </w:t>
      </w:r>
      <w:r w:rsidRPr="00D5033A">
        <w:rPr>
          <w:rFonts w:eastAsia="Segoe UI"/>
          <w:w w:val="105"/>
        </w:rPr>
        <w:t>from</w:t>
      </w:r>
      <w:r w:rsidRPr="00D5033A">
        <w:rPr>
          <w:rFonts w:eastAsia="Segoe UI"/>
          <w:spacing w:val="-3"/>
          <w:w w:val="105"/>
        </w:rPr>
        <w:t xml:space="preserve"> </w:t>
      </w:r>
      <w:r w:rsidRPr="00D5033A">
        <w:rPr>
          <w:rFonts w:eastAsia="Segoe UI"/>
          <w:w w:val="105"/>
        </w:rPr>
        <w:t>Maryland regarding federal</w:t>
      </w:r>
      <w:r w:rsidRPr="00D5033A">
        <w:rPr>
          <w:rFonts w:eastAsia="Segoe UI"/>
          <w:spacing w:val="-1"/>
          <w:w w:val="105"/>
        </w:rPr>
        <w:t xml:space="preserve"> </w:t>
      </w:r>
      <w:r w:rsidRPr="00D5033A">
        <w:rPr>
          <w:rFonts w:eastAsia="Segoe UI"/>
          <w:w w:val="105"/>
        </w:rPr>
        <w:t>protections.</w:t>
      </w:r>
      <w:r w:rsidRPr="00D5033A">
        <w:rPr>
          <w:rFonts w:eastAsia="Segoe UI"/>
          <w:spacing w:val="-3"/>
          <w:w w:val="105"/>
        </w:rPr>
        <w:t xml:space="preserve"> </w:t>
      </w:r>
      <w:r w:rsidRPr="00D5033A">
        <w:rPr>
          <w:rFonts w:eastAsia="Segoe UI"/>
          <w:w w:val="105"/>
        </w:rPr>
        <w:t>If</w:t>
      </w:r>
      <w:r w:rsidRPr="00D5033A">
        <w:rPr>
          <w:rFonts w:eastAsia="Segoe UI"/>
          <w:spacing w:val="-1"/>
          <w:w w:val="105"/>
        </w:rPr>
        <w:t xml:space="preserve"> </w:t>
      </w:r>
      <w:r w:rsidRPr="00D5033A">
        <w:rPr>
          <w:rFonts w:eastAsia="Segoe UI"/>
          <w:w w:val="105"/>
        </w:rPr>
        <w:t>you</w:t>
      </w:r>
      <w:r w:rsidRPr="00D5033A">
        <w:rPr>
          <w:rFonts w:eastAsia="Segoe UI"/>
          <w:spacing w:val="-1"/>
          <w:w w:val="105"/>
        </w:rPr>
        <w:t xml:space="preserve"> </w:t>
      </w:r>
      <w:r w:rsidRPr="00D5033A">
        <w:rPr>
          <w:rFonts w:eastAsia="Segoe UI"/>
          <w:w w:val="105"/>
        </w:rPr>
        <w:t>have questions,</w:t>
      </w:r>
      <w:r w:rsidRPr="00D5033A">
        <w:rPr>
          <w:rFonts w:eastAsia="Segoe UI"/>
          <w:spacing w:val="-3"/>
          <w:w w:val="105"/>
        </w:rPr>
        <w:t xml:space="preserve"> </w:t>
      </w:r>
      <w:r w:rsidRPr="00D5033A">
        <w:rPr>
          <w:rFonts w:eastAsia="Segoe UI"/>
          <w:w w:val="105"/>
        </w:rPr>
        <w:t>concerns</w:t>
      </w:r>
      <w:r w:rsidRPr="00D5033A">
        <w:rPr>
          <w:rFonts w:eastAsia="Segoe UI"/>
          <w:spacing w:val="-1"/>
          <w:w w:val="105"/>
        </w:rPr>
        <w:t xml:space="preserve"> </w:t>
      </w:r>
      <w:r w:rsidRPr="00D5033A">
        <w:rPr>
          <w:rFonts w:eastAsia="Segoe UI"/>
          <w:w w:val="105"/>
        </w:rPr>
        <w:t>or</w:t>
      </w:r>
      <w:r w:rsidRPr="00D5033A">
        <w:rPr>
          <w:rFonts w:eastAsia="Segoe UI"/>
          <w:spacing w:val="-1"/>
          <w:w w:val="105"/>
        </w:rPr>
        <w:t xml:space="preserve"> </w:t>
      </w:r>
      <w:r w:rsidRPr="00D5033A">
        <w:rPr>
          <w:rFonts w:eastAsia="Segoe UI"/>
          <w:w w:val="105"/>
        </w:rPr>
        <w:t>wish</w:t>
      </w:r>
      <w:r w:rsidRPr="00D5033A">
        <w:rPr>
          <w:rFonts w:eastAsia="Segoe UI"/>
          <w:spacing w:val="-1"/>
          <w:w w:val="105"/>
        </w:rPr>
        <w:t xml:space="preserve"> </w:t>
      </w:r>
      <w:r w:rsidRPr="00D5033A">
        <w:rPr>
          <w:rFonts w:eastAsia="Segoe UI"/>
          <w:w w:val="105"/>
        </w:rPr>
        <w:t>to</w:t>
      </w:r>
      <w:r w:rsidRPr="00D5033A">
        <w:rPr>
          <w:rFonts w:eastAsia="Segoe UI"/>
          <w:spacing w:val="-5"/>
          <w:w w:val="105"/>
        </w:rPr>
        <w:t xml:space="preserve"> </w:t>
      </w:r>
      <w:r w:rsidRPr="00D5033A">
        <w:rPr>
          <w:rFonts w:eastAsia="Segoe UI"/>
          <w:w w:val="105"/>
        </w:rPr>
        <w:t xml:space="preserve">file a complaint, the Maryland Insurance Administration </w:t>
      </w:r>
      <w:proofErr w:type="gramStart"/>
      <w:r w:rsidRPr="00D5033A">
        <w:rPr>
          <w:rFonts w:eastAsia="Segoe UI"/>
          <w:w w:val="105"/>
        </w:rPr>
        <w:t>can be reached</w:t>
      </w:r>
      <w:proofErr w:type="gramEnd"/>
      <w:r w:rsidRPr="00D5033A">
        <w:rPr>
          <w:rFonts w:eastAsia="Segoe UI"/>
          <w:w w:val="105"/>
        </w:rPr>
        <w:t xml:space="preserve"> at 1-800-492-6116, or you can file a complaint online </w:t>
      </w:r>
      <w:hyperlink r:id="rId33">
        <w:r w:rsidRPr="00D5033A">
          <w:rPr>
            <w:rFonts w:eastAsia="Segoe UI"/>
            <w:w w:val="105"/>
            <w:u w:val="single"/>
          </w:rPr>
          <w:t>here</w:t>
        </w:r>
        <w:r w:rsidRPr="00D5033A">
          <w:rPr>
            <w:rFonts w:eastAsia="Segoe UI"/>
            <w:w w:val="105"/>
          </w:rPr>
          <w:t>.</w:t>
        </w:r>
      </w:hyperlink>
    </w:p>
    <w:p w:rsidR="00D5033A" w:rsidRPr="00D5033A" w:rsidRDefault="00D5033A" w:rsidP="00D5033A">
      <w:pPr>
        <w:widowControl w:val="0"/>
        <w:autoSpaceDE w:val="0"/>
        <w:autoSpaceDN w:val="0"/>
        <w:spacing w:before="96"/>
        <w:outlineLvl w:val="1"/>
        <w:rPr>
          <w:rFonts w:eastAsia="Segoe UI"/>
          <w:b/>
          <w:bCs/>
        </w:rPr>
      </w:pPr>
      <w:r w:rsidRPr="00D5033A">
        <w:rPr>
          <w:rFonts w:eastAsia="Segoe UI"/>
          <w:b/>
          <w:bCs/>
          <w:spacing w:val="-2"/>
          <w:w w:val="105"/>
        </w:rPr>
        <w:t>Massachusetts:</w:t>
      </w:r>
    </w:p>
    <w:p w:rsidR="00D5033A" w:rsidRPr="00D5033A" w:rsidRDefault="00D5033A" w:rsidP="00D5033A">
      <w:pPr>
        <w:widowControl w:val="0"/>
        <w:autoSpaceDE w:val="0"/>
        <w:autoSpaceDN w:val="0"/>
        <w:spacing w:before="15" w:line="254" w:lineRule="auto"/>
        <w:ind w:right="308"/>
        <w:rPr>
          <w:rFonts w:eastAsia="Segoe UI"/>
        </w:rPr>
      </w:pPr>
      <w:r w:rsidRPr="00D5033A">
        <w:rPr>
          <w:rFonts w:eastAsia="Segoe UI"/>
          <w:w w:val="105"/>
        </w:rPr>
        <w:t>See</w:t>
      </w:r>
      <w:r w:rsidRPr="00D5033A">
        <w:rPr>
          <w:rFonts w:eastAsia="Segoe UI"/>
          <w:spacing w:val="-1"/>
          <w:w w:val="105"/>
        </w:rPr>
        <w:t xml:space="preserve"> </w:t>
      </w:r>
      <w:hyperlink r:id="rId34">
        <w:r w:rsidRPr="00D5033A">
          <w:rPr>
            <w:rFonts w:eastAsia="Segoe UI"/>
            <w:w w:val="105"/>
            <w:u w:val="single"/>
          </w:rPr>
          <w:t>here</w:t>
        </w:r>
      </w:hyperlink>
      <w:r w:rsidRPr="00D5033A">
        <w:rPr>
          <w:rFonts w:eastAsia="Segoe UI"/>
          <w:spacing w:val="-1"/>
          <w:w w:val="105"/>
        </w:rPr>
        <w:t xml:space="preserve"> </w:t>
      </w:r>
      <w:r w:rsidRPr="00D5033A">
        <w:rPr>
          <w:rFonts w:eastAsia="Segoe UI"/>
          <w:w w:val="105"/>
        </w:rPr>
        <w:t>for</w:t>
      </w:r>
      <w:r w:rsidRPr="00D5033A">
        <w:rPr>
          <w:rFonts w:eastAsia="Segoe UI"/>
          <w:spacing w:val="-3"/>
          <w:w w:val="105"/>
        </w:rPr>
        <w:t xml:space="preserve"> </w:t>
      </w:r>
      <w:r w:rsidRPr="00D5033A">
        <w:rPr>
          <w:rFonts w:eastAsia="Segoe UI"/>
          <w:w w:val="105"/>
        </w:rPr>
        <w:t>information</w:t>
      </w:r>
      <w:r w:rsidRPr="00D5033A">
        <w:rPr>
          <w:rFonts w:eastAsia="Segoe UI"/>
          <w:spacing w:val="-3"/>
          <w:w w:val="105"/>
        </w:rPr>
        <w:t xml:space="preserve"> </w:t>
      </w:r>
      <w:r w:rsidRPr="00D5033A">
        <w:rPr>
          <w:rFonts w:eastAsia="Segoe UI"/>
          <w:w w:val="105"/>
        </w:rPr>
        <w:t>about</w:t>
      </w:r>
      <w:r w:rsidRPr="00D5033A">
        <w:rPr>
          <w:rFonts w:eastAsia="Segoe UI"/>
          <w:spacing w:val="-1"/>
          <w:w w:val="105"/>
        </w:rPr>
        <w:t xml:space="preserve"> </w:t>
      </w:r>
      <w:r w:rsidRPr="00D5033A">
        <w:rPr>
          <w:rFonts w:eastAsia="Segoe UI"/>
          <w:w w:val="105"/>
        </w:rPr>
        <w:t>potential</w:t>
      </w:r>
      <w:r w:rsidRPr="00D5033A">
        <w:rPr>
          <w:rFonts w:eastAsia="Segoe UI"/>
          <w:spacing w:val="-3"/>
          <w:w w:val="105"/>
        </w:rPr>
        <w:t xml:space="preserve"> </w:t>
      </w:r>
      <w:r w:rsidRPr="00D5033A">
        <w:rPr>
          <w:rFonts w:eastAsia="Segoe UI"/>
          <w:w w:val="105"/>
        </w:rPr>
        <w:t>surprise</w:t>
      </w:r>
      <w:r w:rsidRPr="00D5033A">
        <w:rPr>
          <w:rFonts w:eastAsia="Segoe UI"/>
          <w:spacing w:val="-2"/>
          <w:w w:val="105"/>
        </w:rPr>
        <w:t xml:space="preserve"> </w:t>
      </w:r>
      <w:r w:rsidRPr="00D5033A">
        <w:rPr>
          <w:rFonts w:eastAsia="Segoe UI"/>
          <w:w w:val="105"/>
        </w:rPr>
        <w:t>billing</w:t>
      </w:r>
      <w:r w:rsidRPr="00D5033A">
        <w:rPr>
          <w:rFonts w:eastAsia="Segoe UI"/>
          <w:spacing w:val="-1"/>
          <w:w w:val="105"/>
        </w:rPr>
        <w:t xml:space="preserve"> </w:t>
      </w:r>
      <w:r w:rsidRPr="00D5033A">
        <w:rPr>
          <w:rFonts w:eastAsia="Segoe UI"/>
          <w:w w:val="105"/>
        </w:rPr>
        <w:t>and</w:t>
      </w:r>
      <w:r w:rsidRPr="00D5033A">
        <w:rPr>
          <w:rFonts w:eastAsia="Segoe UI"/>
          <w:spacing w:val="-1"/>
          <w:w w:val="105"/>
        </w:rPr>
        <w:t xml:space="preserve"> </w:t>
      </w:r>
      <w:r w:rsidRPr="00D5033A">
        <w:rPr>
          <w:rFonts w:eastAsia="Segoe UI"/>
          <w:w w:val="105"/>
        </w:rPr>
        <w:t>other</w:t>
      </w:r>
      <w:r w:rsidRPr="00D5033A">
        <w:rPr>
          <w:rFonts w:eastAsia="Segoe UI"/>
          <w:spacing w:val="-3"/>
          <w:w w:val="105"/>
        </w:rPr>
        <w:t xml:space="preserve"> </w:t>
      </w:r>
      <w:r w:rsidRPr="00D5033A">
        <w:rPr>
          <w:rFonts w:eastAsia="Segoe UI"/>
          <w:w w:val="105"/>
        </w:rPr>
        <w:t>protections under</w:t>
      </w:r>
      <w:r w:rsidRPr="00D5033A">
        <w:rPr>
          <w:rFonts w:eastAsia="Segoe UI"/>
          <w:spacing w:val="-3"/>
          <w:w w:val="105"/>
        </w:rPr>
        <w:t xml:space="preserve"> </w:t>
      </w:r>
      <w:r w:rsidRPr="00D5033A">
        <w:rPr>
          <w:rFonts w:eastAsia="Segoe UI"/>
          <w:w w:val="105"/>
        </w:rPr>
        <w:t>Massachusetts</w:t>
      </w:r>
      <w:r w:rsidRPr="00D5033A">
        <w:rPr>
          <w:rFonts w:eastAsia="Segoe UI"/>
          <w:spacing w:val="-3"/>
          <w:w w:val="105"/>
        </w:rPr>
        <w:t xml:space="preserve"> </w:t>
      </w:r>
      <w:r w:rsidRPr="00D5033A">
        <w:rPr>
          <w:rFonts w:eastAsia="Segoe UI"/>
          <w:w w:val="105"/>
        </w:rPr>
        <w:t>law. You may also contact the Massachusetts Health Policy Commission at (617) 979-1400.</w:t>
      </w:r>
    </w:p>
    <w:p w:rsidR="00D5033A" w:rsidRPr="00D5033A" w:rsidRDefault="00D5033A" w:rsidP="00D5033A">
      <w:pPr>
        <w:widowControl w:val="0"/>
        <w:autoSpaceDE w:val="0"/>
        <w:autoSpaceDN w:val="0"/>
        <w:spacing w:before="9"/>
        <w:rPr>
          <w:rFonts w:eastAsia="Segoe UI"/>
        </w:rPr>
      </w:pPr>
    </w:p>
    <w:p w:rsidR="00D5033A" w:rsidRPr="00D5033A" w:rsidRDefault="00D5033A" w:rsidP="00D5033A">
      <w:pPr>
        <w:widowControl w:val="0"/>
        <w:autoSpaceDE w:val="0"/>
        <w:autoSpaceDN w:val="0"/>
        <w:spacing w:before="1"/>
        <w:outlineLvl w:val="1"/>
        <w:rPr>
          <w:rFonts w:eastAsia="Segoe UI"/>
          <w:b/>
          <w:bCs/>
        </w:rPr>
      </w:pPr>
      <w:r w:rsidRPr="00D5033A">
        <w:rPr>
          <w:rFonts w:eastAsia="Segoe UI"/>
          <w:b/>
          <w:bCs/>
          <w:spacing w:val="-2"/>
          <w:w w:val="105"/>
        </w:rPr>
        <w:t>Minnesota:</w:t>
      </w:r>
    </w:p>
    <w:p w:rsidR="00D5033A" w:rsidRPr="00D5033A" w:rsidRDefault="00D5033A" w:rsidP="00D5033A">
      <w:pPr>
        <w:widowControl w:val="0"/>
        <w:autoSpaceDE w:val="0"/>
        <w:autoSpaceDN w:val="0"/>
        <w:spacing w:before="15" w:line="252" w:lineRule="auto"/>
        <w:ind w:right="359"/>
        <w:jc w:val="both"/>
        <w:rPr>
          <w:rFonts w:eastAsia="Segoe UI"/>
        </w:rPr>
      </w:pPr>
      <w:r w:rsidRPr="00D5033A">
        <w:rPr>
          <w:rFonts w:eastAsia="Segoe UI"/>
          <w:w w:val="105"/>
        </w:rPr>
        <w:t>See</w:t>
      </w:r>
      <w:r w:rsidRPr="00D5033A">
        <w:rPr>
          <w:rFonts w:eastAsia="Segoe UI"/>
          <w:spacing w:val="-1"/>
          <w:w w:val="105"/>
        </w:rPr>
        <w:t xml:space="preserve"> </w:t>
      </w:r>
      <w:hyperlink r:id="rId35">
        <w:r w:rsidRPr="00D5033A">
          <w:rPr>
            <w:rFonts w:eastAsia="Segoe UI"/>
            <w:w w:val="105"/>
            <w:u w:val="single"/>
          </w:rPr>
          <w:t>here</w:t>
        </w:r>
      </w:hyperlink>
      <w:r w:rsidRPr="00D5033A">
        <w:rPr>
          <w:rFonts w:eastAsia="Segoe UI"/>
          <w:spacing w:val="-1"/>
          <w:w w:val="105"/>
        </w:rPr>
        <w:t xml:space="preserve"> </w:t>
      </w:r>
      <w:r w:rsidRPr="00D5033A">
        <w:rPr>
          <w:rFonts w:eastAsia="Segoe UI"/>
          <w:w w:val="105"/>
        </w:rPr>
        <w:t>for</w:t>
      </w:r>
      <w:r w:rsidRPr="00D5033A">
        <w:rPr>
          <w:rFonts w:eastAsia="Segoe UI"/>
          <w:spacing w:val="-3"/>
          <w:w w:val="105"/>
        </w:rPr>
        <w:t xml:space="preserve"> </w:t>
      </w:r>
      <w:r w:rsidRPr="00D5033A">
        <w:rPr>
          <w:rFonts w:eastAsia="Segoe UI"/>
          <w:w w:val="105"/>
        </w:rPr>
        <w:t>information</w:t>
      </w:r>
      <w:r w:rsidRPr="00D5033A">
        <w:rPr>
          <w:rFonts w:eastAsia="Segoe UI"/>
          <w:spacing w:val="-3"/>
          <w:w w:val="105"/>
        </w:rPr>
        <w:t xml:space="preserve"> </w:t>
      </w:r>
      <w:r w:rsidRPr="00D5033A">
        <w:rPr>
          <w:rFonts w:eastAsia="Segoe UI"/>
          <w:w w:val="105"/>
        </w:rPr>
        <w:t>about</w:t>
      </w:r>
      <w:r w:rsidRPr="00D5033A">
        <w:rPr>
          <w:rFonts w:eastAsia="Segoe UI"/>
          <w:spacing w:val="-1"/>
          <w:w w:val="105"/>
        </w:rPr>
        <w:t xml:space="preserve"> </w:t>
      </w:r>
      <w:r w:rsidRPr="00D5033A">
        <w:rPr>
          <w:rFonts w:eastAsia="Segoe UI"/>
          <w:w w:val="105"/>
        </w:rPr>
        <w:t>potential</w:t>
      </w:r>
      <w:r w:rsidRPr="00D5033A">
        <w:rPr>
          <w:rFonts w:eastAsia="Segoe UI"/>
          <w:spacing w:val="-3"/>
          <w:w w:val="105"/>
        </w:rPr>
        <w:t xml:space="preserve"> </w:t>
      </w:r>
      <w:r w:rsidRPr="00D5033A">
        <w:rPr>
          <w:rFonts w:eastAsia="Segoe UI"/>
          <w:w w:val="105"/>
        </w:rPr>
        <w:t>surprise</w:t>
      </w:r>
      <w:r w:rsidRPr="00D5033A">
        <w:rPr>
          <w:rFonts w:eastAsia="Segoe UI"/>
          <w:spacing w:val="-2"/>
          <w:w w:val="105"/>
        </w:rPr>
        <w:t xml:space="preserve"> </w:t>
      </w:r>
      <w:r w:rsidRPr="00D5033A">
        <w:rPr>
          <w:rFonts w:eastAsia="Segoe UI"/>
          <w:w w:val="105"/>
        </w:rPr>
        <w:t>billing</w:t>
      </w:r>
      <w:r w:rsidRPr="00D5033A">
        <w:rPr>
          <w:rFonts w:eastAsia="Segoe UI"/>
          <w:spacing w:val="-1"/>
          <w:w w:val="105"/>
        </w:rPr>
        <w:t xml:space="preserve"> </w:t>
      </w:r>
      <w:r w:rsidRPr="00D5033A">
        <w:rPr>
          <w:rFonts w:eastAsia="Segoe UI"/>
          <w:w w:val="105"/>
        </w:rPr>
        <w:t>and</w:t>
      </w:r>
      <w:r w:rsidRPr="00D5033A">
        <w:rPr>
          <w:rFonts w:eastAsia="Segoe UI"/>
          <w:spacing w:val="-1"/>
          <w:w w:val="105"/>
        </w:rPr>
        <w:t xml:space="preserve"> </w:t>
      </w:r>
      <w:r w:rsidRPr="00D5033A">
        <w:rPr>
          <w:rFonts w:eastAsia="Segoe UI"/>
          <w:w w:val="105"/>
        </w:rPr>
        <w:t>other</w:t>
      </w:r>
      <w:r w:rsidRPr="00D5033A">
        <w:rPr>
          <w:rFonts w:eastAsia="Segoe UI"/>
          <w:spacing w:val="-3"/>
          <w:w w:val="105"/>
        </w:rPr>
        <w:t xml:space="preserve"> </w:t>
      </w:r>
      <w:r w:rsidRPr="00D5033A">
        <w:rPr>
          <w:rFonts w:eastAsia="Segoe UI"/>
          <w:w w:val="105"/>
        </w:rPr>
        <w:t>protections under</w:t>
      </w:r>
      <w:r w:rsidRPr="00D5033A">
        <w:rPr>
          <w:rFonts w:eastAsia="Segoe UI"/>
          <w:spacing w:val="-1"/>
          <w:w w:val="105"/>
        </w:rPr>
        <w:t xml:space="preserve"> </w:t>
      </w:r>
      <w:r w:rsidRPr="00D5033A">
        <w:rPr>
          <w:rFonts w:eastAsia="Segoe UI"/>
          <w:w w:val="105"/>
        </w:rPr>
        <w:t>Minnesota</w:t>
      </w:r>
      <w:r w:rsidRPr="00D5033A">
        <w:rPr>
          <w:rFonts w:eastAsia="Segoe UI"/>
          <w:spacing w:val="-6"/>
          <w:w w:val="105"/>
        </w:rPr>
        <w:t xml:space="preserve"> </w:t>
      </w:r>
      <w:proofErr w:type="gramStart"/>
      <w:r w:rsidRPr="00D5033A">
        <w:rPr>
          <w:rFonts w:eastAsia="Segoe UI"/>
          <w:w w:val="105"/>
        </w:rPr>
        <w:t>law,</w:t>
      </w:r>
      <w:r w:rsidRPr="00D5033A">
        <w:rPr>
          <w:rFonts w:eastAsia="Segoe UI"/>
          <w:spacing w:val="-5"/>
          <w:w w:val="105"/>
        </w:rPr>
        <w:t xml:space="preserve"> </w:t>
      </w:r>
      <w:r w:rsidRPr="00D5033A">
        <w:rPr>
          <w:rFonts w:eastAsia="Segoe UI"/>
          <w:w w:val="105"/>
        </w:rPr>
        <w:t xml:space="preserve">and </w:t>
      </w:r>
      <w:hyperlink r:id="rId36">
        <w:r w:rsidRPr="00D5033A">
          <w:rPr>
            <w:rFonts w:eastAsia="Segoe UI"/>
            <w:w w:val="105"/>
            <w:u w:val="single"/>
          </w:rPr>
          <w:t>here</w:t>
        </w:r>
      </w:hyperlink>
      <w:proofErr w:type="gramEnd"/>
      <w:r w:rsidRPr="00D5033A">
        <w:rPr>
          <w:rFonts w:eastAsia="Segoe UI"/>
          <w:w w:val="105"/>
        </w:rPr>
        <w:t xml:space="preserve"> for information from</w:t>
      </w:r>
      <w:r w:rsidRPr="00D5033A">
        <w:rPr>
          <w:rFonts w:eastAsia="Segoe UI"/>
          <w:spacing w:val="-2"/>
          <w:w w:val="105"/>
        </w:rPr>
        <w:t xml:space="preserve"> </w:t>
      </w:r>
      <w:r w:rsidRPr="00D5033A">
        <w:rPr>
          <w:rFonts w:eastAsia="Segoe UI"/>
          <w:w w:val="105"/>
        </w:rPr>
        <w:t>Minnesota</w:t>
      </w:r>
      <w:r w:rsidRPr="00D5033A">
        <w:rPr>
          <w:rFonts w:eastAsia="Segoe UI"/>
          <w:spacing w:val="-3"/>
          <w:w w:val="105"/>
        </w:rPr>
        <w:t xml:space="preserve"> </w:t>
      </w:r>
      <w:r w:rsidRPr="00D5033A">
        <w:rPr>
          <w:rFonts w:eastAsia="Segoe UI"/>
          <w:w w:val="105"/>
        </w:rPr>
        <w:t>regarding federal protections. You may also contact the Minnesota Department of Health at 1-800-657-3916.</w:t>
      </w:r>
    </w:p>
    <w:p w:rsidR="00D5033A" w:rsidRPr="00D5033A" w:rsidRDefault="00D5033A" w:rsidP="00D5033A">
      <w:pPr>
        <w:widowControl w:val="0"/>
        <w:autoSpaceDE w:val="0"/>
        <w:autoSpaceDN w:val="0"/>
        <w:spacing w:before="4"/>
        <w:rPr>
          <w:rFonts w:eastAsia="Segoe UI"/>
        </w:rPr>
      </w:pPr>
    </w:p>
    <w:p w:rsidR="00D5033A" w:rsidRPr="00D5033A" w:rsidRDefault="00D5033A" w:rsidP="00D5033A">
      <w:pPr>
        <w:widowControl w:val="0"/>
        <w:autoSpaceDE w:val="0"/>
        <w:autoSpaceDN w:val="0"/>
        <w:spacing w:before="1"/>
        <w:outlineLvl w:val="1"/>
        <w:rPr>
          <w:rFonts w:eastAsia="Segoe UI"/>
          <w:b/>
          <w:bCs/>
        </w:rPr>
      </w:pPr>
      <w:r w:rsidRPr="00D5033A">
        <w:rPr>
          <w:rFonts w:eastAsia="Segoe UI"/>
          <w:b/>
          <w:bCs/>
          <w:spacing w:val="-2"/>
          <w:w w:val="105"/>
        </w:rPr>
        <w:t>Mississippi:</w:t>
      </w:r>
    </w:p>
    <w:p w:rsidR="00D5033A" w:rsidRPr="00D5033A" w:rsidRDefault="00D5033A" w:rsidP="00D5033A">
      <w:pPr>
        <w:widowControl w:val="0"/>
        <w:autoSpaceDE w:val="0"/>
        <w:autoSpaceDN w:val="0"/>
        <w:spacing w:before="8" w:line="254" w:lineRule="auto"/>
        <w:ind w:right="217"/>
        <w:rPr>
          <w:rFonts w:eastAsia="Segoe UI"/>
        </w:rPr>
      </w:pPr>
      <w:r w:rsidRPr="00D5033A">
        <w:rPr>
          <w:rFonts w:eastAsia="Segoe UI"/>
          <w:w w:val="105"/>
        </w:rPr>
        <w:t xml:space="preserve">See </w:t>
      </w:r>
      <w:hyperlink r:id="rId37">
        <w:r w:rsidRPr="00D5033A">
          <w:rPr>
            <w:rFonts w:eastAsia="Segoe UI"/>
            <w:w w:val="105"/>
            <w:u w:val="single"/>
          </w:rPr>
          <w:t>here</w:t>
        </w:r>
      </w:hyperlink>
      <w:r w:rsidRPr="00D5033A">
        <w:rPr>
          <w:rFonts w:eastAsia="Segoe UI"/>
          <w:w w:val="105"/>
        </w:rPr>
        <w:t xml:space="preserve"> and </w:t>
      </w:r>
      <w:hyperlink r:id="rId38">
        <w:r w:rsidRPr="00D5033A">
          <w:rPr>
            <w:rFonts w:eastAsia="Segoe UI"/>
            <w:w w:val="105"/>
            <w:u w:val="single"/>
          </w:rPr>
          <w:t>here</w:t>
        </w:r>
      </w:hyperlink>
      <w:r w:rsidRPr="00D5033A">
        <w:rPr>
          <w:rFonts w:eastAsia="Segoe UI"/>
          <w:w w:val="105"/>
        </w:rPr>
        <w:t xml:space="preserve"> for</w:t>
      </w:r>
      <w:r w:rsidRPr="00D5033A">
        <w:rPr>
          <w:rFonts w:eastAsia="Segoe UI"/>
          <w:spacing w:val="-2"/>
          <w:w w:val="105"/>
        </w:rPr>
        <w:t xml:space="preserve"> </w:t>
      </w:r>
      <w:r w:rsidRPr="00D5033A">
        <w:rPr>
          <w:rFonts w:eastAsia="Segoe UI"/>
          <w:w w:val="105"/>
        </w:rPr>
        <w:t>information</w:t>
      </w:r>
      <w:r w:rsidRPr="00D5033A">
        <w:rPr>
          <w:rFonts w:eastAsia="Segoe UI"/>
          <w:spacing w:val="-2"/>
          <w:w w:val="105"/>
        </w:rPr>
        <w:t xml:space="preserve"> </w:t>
      </w:r>
      <w:r w:rsidRPr="00D5033A">
        <w:rPr>
          <w:rFonts w:eastAsia="Segoe UI"/>
          <w:w w:val="105"/>
        </w:rPr>
        <w:t>about potential</w:t>
      </w:r>
      <w:r w:rsidRPr="00D5033A">
        <w:rPr>
          <w:rFonts w:eastAsia="Segoe UI"/>
          <w:spacing w:val="-2"/>
          <w:w w:val="105"/>
        </w:rPr>
        <w:t xml:space="preserve"> </w:t>
      </w:r>
      <w:r w:rsidRPr="00D5033A">
        <w:rPr>
          <w:rFonts w:eastAsia="Segoe UI"/>
          <w:w w:val="105"/>
        </w:rPr>
        <w:t>surprise</w:t>
      </w:r>
      <w:r w:rsidRPr="00D5033A">
        <w:rPr>
          <w:rFonts w:eastAsia="Segoe UI"/>
          <w:spacing w:val="-1"/>
          <w:w w:val="105"/>
        </w:rPr>
        <w:t xml:space="preserve"> </w:t>
      </w:r>
      <w:r w:rsidRPr="00D5033A">
        <w:rPr>
          <w:rFonts w:eastAsia="Segoe UI"/>
          <w:w w:val="105"/>
        </w:rPr>
        <w:t>billing and other</w:t>
      </w:r>
      <w:r w:rsidRPr="00D5033A">
        <w:rPr>
          <w:rFonts w:eastAsia="Segoe UI"/>
          <w:spacing w:val="-8"/>
          <w:w w:val="105"/>
        </w:rPr>
        <w:t xml:space="preserve"> </w:t>
      </w:r>
      <w:r w:rsidRPr="00D5033A">
        <w:rPr>
          <w:rFonts w:eastAsia="Segoe UI"/>
          <w:w w:val="105"/>
        </w:rPr>
        <w:t>protections under</w:t>
      </w:r>
      <w:r w:rsidRPr="00D5033A">
        <w:rPr>
          <w:rFonts w:eastAsia="Segoe UI"/>
          <w:spacing w:val="-2"/>
          <w:w w:val="105"/>
        </w:rPr>
        <w:t xml:space="preserve"> </w:t>
      </w:r>
      <w:r w:rsidRPr="00D5033A">
        <w:rPr>
          <w:rFonts w:eastAsia="Segoe UI"/>
          <w:w w:val="105"/>
        </w:rPr>
        <w:t>Mississippi law. You may also call the Mississippi Insurance Department at 1-800-562-2957.</w:t>
      </w:r>
    </w:p>
    <w:p w:rsidR="00D5033A" w:rsidRPr="00D5033A" w:rsidRDefault="00D5033A" w:rsidP="00D5033A">
      <w:pPr>
        <w:widowControl w:val="0"/>
        <w:autoSpaceDE w:val="0"/>
        <w:autoSpaceDN w:val="0"/>
        <w:spacing w:before="10"/>
        <w:rPr>
          <w:rFonts w:eastAsia="Segoe UI"/>
        </w:rPr>
      </w:pPr>
    </w:p>
    <w:p w:rsidR="00D5033A" w:rsidRPr="00D5033A" w:rsidRDefault="00D5033A" w:rsidP="00D5033A">
      <w:pPr>
        <w:widowControl w:val="0"/>
        <w:autoSpaceDE w:val="0"/>
        <w:autoSpaceDN w:val="0"/>
        <w:outlineLvl w:val="1"/>
        <w:rPr>
          <w:rFonts w:eastAsia="Segoe UI"/>
          <w:b/>
          <w:bCs/>
        </w:rPr>
      </w:pPr>
      <w:r w:rsidRPr="00D5033A">
        <w:rPr>
          <w:rFonts w:eastAsia="Segoe UI"/>
          <w:b/>
          <w:bCs/>
          <w:spacing w:val="-2"/>
          <w:w w:val="105"/>
        </w:rPr>
        <w:t>Missouri:</w:t>
      </w:r>
    </w:p>
    <w:p w:rsidR="00D5033A" w:rsidRPr="00D5033A" w:rsidRDefault="00D5033A" w:rsidP="00D5033A">
      <w:pPr>
        <w:widowControl w:val="0"/>
        <w:autoSpaceDE w:val="0"/>
        <w:autoSpaceDN w:val="0"/>
        <w:spacing w:before="15" w:line="254" w:lineRule="auto"/>
        <w:ind w:right="308"/>
        <w:rPr>
          <w:rFonts w:eastAsia="Segoe UI"/>
        </w:rPr>
      </w:pPr>
      <w:r w:rsidRPr="00D5033A">
        <w:rPr>
          <w:rFonts w:eastAsia="Segoe UI"/>
          <w:w w:val="105"/>
        </w:rPr>
        <w:t>See</w:t>
      </w:r>
      <w:r w:rsidRPr="00D5033A">
        <w:rPr>
          <w:rFonts w:eastAsia="Segoe UI"/>
          <w:spacing w:val="-1"/>
          <w:w w:val="105"/>
        </w:rPr>
        <w:t xml:space="preserve"> </w:t>
      </w:r>
      <w:hyperlink r:id="rId39">
        <w:r w:rsidRPr="00D5033A">
          <w:rPr>
            <w:rFonts w:eastAsia="Segoe UI"/>
            <w:w w:val="105"/>
            <w:u w:val="single"/>
          </w:rPr>
          <w:t>here</w:t>
        </w:r>
      </w:hyperlink>
      <w:r w:rsidRPr="00D5033A">
        <w:rPr>
          <w:rFonts w:eastAsia="Segoe UI"/>
          <w:spacing w:val="-1"/>
          <w:w w:val="105"/>
        </w:rPr>
        <w:t xml:space="preserve"> </w:t>
      </w:r>
      <w:r w:rsidRPr="00D5033A">
        <w:rPr>
          <w:rFonts w:eastAsia="Segoe UI"/>
          <w:w w:val="105"/>
        </w:rPr>
        <w:t>for</w:t>
      </w:r>
      <w:r w:rsidRPr="00D5033A">
        <w:rPr>
          <w:rFonts w:eastAsia="Segoe UI"/>
          <w:spacing w:val="-3"/>
          <w:w w:val="105"/>
        </w:rPr>
        <w:t xml:space="preserve"> </w:t>
      </w:r>
      <w:r w:rsidRPr="00D5033A">
        <w:rPr>
          <w:rFonts w:eastAsia="Segoe UI"/>
          <w:w w:val="105"/>
        </w:rPr>
        <w:t>information</w:t>
      </w:r>
      <w:r w:rsidRPr="00D5033A">
        <w:rPr>
          <w:rFonts w:eastAsia="Segoe UI"/>
          <w:spacing w:val="-3"/>
          <w:w w:val="105"/>
        </w:rPr>
        <w:t xml:space="preserve"> </w:t>
      </w:r>
      <w:r w:rsidRPr="00D5033A">
        <w:rPr>
          <w:rFonts w:eastAsia="Segoe UI"/>
          <w:w w:val="105"/>
        </w:rPr>
        <w:t>about</w:t>
      </w:r>
      <w:r w:rsidRPr="00D5033A">
        <w:rPr>
          <w:rFonts w:eastAsia="Segoe UI"/>
          <w:spacing w:val="-1"/>
          <w:w w:val="105"/>
        </w:rPr>
        <w:t xml:space="preserve"> </w:t>
      </w:r>
      <w:r w:rsidRPr="00D5033A">
        <w:rPr>
          <w:rFonts w:eastAsia="Segoe UI"/>
          <w:w w:val="105"/>
        </w:rPr>
        <w:t>potential</w:t>
      </w:r>
      <w:r w:rsidRPr="00D5033A">
        <w:rPr>
          <w:rFonts w:eastAsia="Segoe UI"/>
          <w:spacing w:val="-3"/>
          <w:w w:val="105"/>
        </w:rPr>
        <w:t xml:space="preserve"> </w:t>
      </w:r>
      <w:r w:rsidRPr="00D5033A">
        <w:rPr>
          <w:rFonts w:eastAsia="Segoe UI"/>
          <w:w w:val="105"/>
        </w:rPr>
        <w:t>surprise</w:t>
      </w:r>
      <w:r w:rsidRPr="00D5033A">
        <w:rPr>
          <w:rFonts w:eastAsia="Segoe UI"/>
          <w:spacing w:val="-2"/>
          <w:w w:val="105"/>
        </w:rPr>
        <w:t xml:space="preserve"> </w:t>
      </w:r>
      <w:r w:rsidRPr="00D5033A">
        <w:rPr>
          <w:rFonts w:eastAsia="Segoe UI"/>
          <w:w w:val="105"/>
        </w:rPr>
        <w:t>billing</w:t>
      </w:r>
      <w:r w:rsidRPr="00D5033A">
        <w:rPr>
          <w:rFonts w:eastAsia="Segoe UI"/>
          <w:spacing w:val="-1"/>
          <w:w w:val="105"/>
        </w:rPr>
        <w:t xml:space="preserve"> </w:t>
      </w:r>
      <w:r w:rsidRPr="00D5033A">
        <w:rPr>
          <w:rFonts w:eastAsia="Segoe UI"/>
          <w:w w:val="105"/>
        </w:rPr>
        <w:t>and</w:t>
      </w:r>
      <w:r w:rsidRPr="00D5033A">
        <w:rPr>
          <w:rFonts w:eastAsia="Segoe UI"/>
          <w:spacing w:val="-1"/>
          <w:w w:val="105"/>
        </w:rPr>
        <w:t xml:space="preserve"> </w:t>
      </w:r>
      <w:r w:rsidRPr="00D5033A">
        <w:rPr>
          <w:rFonts w:eastAsia="Segoe UI"/>
          <w:w w:val="105"/>
        </w:rPr>
        <w:t>other</w:t>
      </w:r>
      <w:r w:rsidRPr="00D5033A">
        <w:rPr>
          <w:rFonts w:eastAsia="Segoe UI"/>
          <w:spacing w:val="-3"/>
          <w:w w:val="105"/>
        </w:rPr>
        <w:t xml:space="preserve"> </w:t>
      </w:r>
      <w:r w:rsidRPr="00D5033A">
        <w:rPr>
          <w:rFonts w:eastAsia="Segoe UI"/>
          <w:w w:val="105"/>
        </w:rPr>
        <w:t>protections under</w:t>
      </w:r>
      <w:r w:rsidRPr="00D5033A">
        <w:rPr>
          <w:rFonts w:eastAsia="Segoe UI"/>
          <w:spacing w:val="-3"/>
          <w:w w:val="105"/>
        </w:rPr>
        <w:t xml:space="preserve"> </w:t>
      </w:r>
      <w:r w:rsidRPr="00D5033A">
        <w:rPr>
          <w:rFonts w:eastAsia="Segoe UI"/>
          <w:w w:val="105"/>
        </w:rPr>
        <w:t>Missouri</w:t>
      </w:r>
      <w:r w:rsidRPr="00D5033A">
        <w:rPr>
          <w:rFonts w:eastAsia="Segoe UI"/>
          <w:spacing w:val="-3"/>
          <w:w w:val="105"/>
        </w:rPr>
        <w:t xml:space="preserve"> </w:t>
      </w:r>
      <w:r w:rsidRPr="00D5033A">
        <w:rPr>
          <w:rFonts w:eastAsia="Segoe UI"/>
          <w:w w:val="105"/>
        </w:rPr>
        <w:t>law.</w:t>
      </w:r>
      <w:r w:rsidRPr="00D5033A">
        <w:rPr>
          <w:rFonts w:eastAsia="Segoe UI"/>
          <w:spacing w:val="-1"/>
          <w:w w:val="105"/>
        </w:rPr>
        <w:t xml:space="preserve"> </w:t>
      </w:r>
      <w:r w:rsidRPr="00D5033A">
        <w:rPr>
          <w:rFonts w:eastAsia="Segoe UI"/>
          <w:w w:val="105"/>
        </w:rPr>
        <w:t>You may also contact the Missouri Department of Commerce and Insurance at 573</w:t>
      </w:r>
      <w:r w:rsidRPr="00D5033A">
        <w:rPr>
          <w:rFonts w:eastAsia="Segoe UI"/>
          <w:spacing w:val="-35"/>
          <w:w w:val="105"/>
        </w:rPr>
        <w:t xml:space="preserve"> </w:t>
      </w:r>
      <w:r w:rsidRPr="00D5033A">
        <w:rPr>
          <w:rFonts w:eastAsia="Segoe UI"/>
          <w:w w:val="105"/>
        </w:rPr>
        <w:t>-751-4126.</w:t>
      </w:r>
    </w:p>
    <w:p w:rsidR="00D5033A" w:rsidRPr="00D5033A" w:rsidRDefault="00D5033A" w:rsidP="00D5033A">
      <w:pPr>
        <w:widowControl w:val="0"/>
        <w:autoSpaceDE w:val="0"/>
        <w:autoSpaceDN w:val="0"/>
        <w:spacing w:before="10"/>
        <w:rPr>
          <w:rFonts w:eastAsia="Segoe UI"/>
        </w:rPr>
      </w:pPr>
    </w:p>
    <w:p w:rsidR="00D5033A" w:rsidRPr="00D5033A" w:rsidRDefault="00D5033A" w:rsidP="00D5033A">
      <w:pPr>
        <w:widowControl w:val="0"/>
        <w:autoSpaceDE w:val="0"/>
        <w:autoSpaceDN w:val="0"/>
        <w:outlineLvl w:val="1"/>
        <w:rPr>
          <w:rFonts w:eastAsia="Segoe UI"/>
          <w:b/>
          <w:bCs/>
        </w:rPr>
      </w:pPr>
      <w:r w:rsidRPr="00D5033A">
        <w:rPr>
          <w:rFonts w:eastAsia="Segoe UI"/>
          <w:b/>
          <w:bCs/>
          <w:spacing w:val="-2"/>
          <w:w w:val="105"/>
        </w:rPr>
        <w:t>Michigan:</w:t>
      </w:r>
    </w:p>
    <w:p w:rsidR="00D5033A" w:rsidRPr="00D5033A" w:rsidRDefault="00D5033A" w:rsidP="00D5033A">
      <w:pPr>
        <w:widowControl w:val="0"/>
        <w:autoSpaceDE w:val="0"/>
        <w:autoSpaceDN w:val="0"/>
        <w:spacing w:before="15" w:line="252" w:lineRule="auto"/>
        <w:ind w:right="308"/>
        <w:rPr>
          <w:rFonts w:eastAsia="Segoe UI"/>
        </w:rPr>
      </w:pPr>
      <w:r w:rsidRPr="00D5033A">
        <w:rPr>
          <w:rFonts w:eastAsia="Segoe UI"/>
          <w:w w:val="105"/>
        </w:rPr>
        <w:t>See</w:t>
      </w:r>
      <w:r w:rsidRPr="00D5033A">
        <w:rPr>
          <w:rFonts w:eastAsia="Segoe UI"/>
          <w:spacing w:val="-1"/>
          <w:w w:val="105"/>
        </w:rPr>
        <w:t xml:space="preserve"> </w:t>
      </w:r>
      <w:hyperlink r:id="rId40">
        <w:r w:rsidRPr="00D5033A">
          <w:rPr>
            <w:rFonts w:eastAsia="Segoe UI"/>
            <w:w w:val="105"/>
            <w:u w:val="single"/>
          </w:rPr>
          <w:t>here</w:t>
        </w:r>
      </w:hyperlink>
      <w:r w:rsidRPr="00D5033A">
        <w:rPr>
          <w:rFonts w:eastAsia="Segoe UI"/>
          <w:spacing w:val="-1"/>
          <w:w w:val="105"/>
        </w:rPr>
        <w:t xml:space="preserve"> </w:t>
      </w:r>
      <w:r w:rsidRPr="00D5033A">
        <w:rPr>
          <w:rFonts w:eastAsia="Segoe UI"/>
          <w:w w:val="105"/>
        </w:rPr>
        <w:t>for</w:t>
      </w:r>
      <w:r w:rsidRPr="00D5033A">
        <w:rPr>
          <w:rFonts w:eastAsia="Segoe UI"/>
          <w:spacing w:val="-3"/>
          <w:w w:val="105"/>
        </w:rPr>
        <w:t xml:space="preserve"> </w:t>
      </w:r>
      <w:r w:rsidRPr="00D5033A">
        <w:rPr>
          <w:rFonts w:eastAsia="Segoe UI"/>
          <w:w w:val="105"/>
        </w:rPr>
        <w:t>information</w:t>
      </w:r>
      <w:r w:rsidRPr="00D5033A">
        <w:rPr>
          <w:rFonts w:eastAsia="Segoe UI"/>
          <w:spacing w:val="-3"/>
          <w:w w:val="105"/>
        </w:rPr>
        <w:t xml:space="preserve"> </w:t>
      </w:r>
      <w:r w:rsidRPr="00D5033A">
        <w:rPr>
          <w:rFonts w:eastAsia="Segoe UI"/>
          <w:w w:val="105"/>
        </w:rPr>
        <w:t>about</w:t>
      </w:r>
      <w:r w:rsidRPr="00D5033A">
        <w:rPr>
          <w:rFonts w:eastAsia="Segoe UI"/>
          <w:spacing w:val="-1"/>
          <w:w w:val="105"/>
        </w:rPr>
        <w:t xml:space="preserve"> </w:t>
      </w:r>
      <w:r w:rsidRPr="00D5033A">
        <w:rPr>
          <w:rFonts w:eastAsia="Segoe UI"/>
          <w:w w:val="105"/>
        </w:rPr>
        <w:t>potential</w:t>
      </w:r>
      <w:r w:rsidRPr="00D5033A">
        <w:rPr>
          <w:rFonts w:eastAsia="Segoe UI"/>
          <w:spacing w:val="-3"/>
          <w:w w:val="105"/>
        </w:rPr>
        <w:t xml:space="preserve"> </w:t>
      </w:r>
      <w:r w:rsidRPr="00D5033A">
        <w:rPr>
          <w:rFonts w:eastAsia="Segoe UI"/>
          <w:w w:val="105"/>
        </w:rPr>
        <w:t>surprise</w:t>
      </w:r>
      <w:r w:rsidRPr="00D5033A">
        <w:rPr>
          <w:rFonts w:eastAsia="Segoe UI"/>
          <w:spacing w:val="-2"/>
          <w:w w:val="105"/>
        </w:rPr>
        <w:t xml:space="preserve"> </w:t>
      </w:r>
      <w:r w:rsidRPr="00D5033A">
        <w:rPr>
          <w:rFonts w:eastAsia="Segoe UI"/>
          <w:w w:val="105"/>
        </w:rPr>
        <w:t>billing</w:t>
      </w:r>
      <w:r w:rsidRPr="00D5033A">
        <w:rPr>
          <w:rFonts w:eastAsia="Segoe UI"/>
          <w:spacing w:val="-1"/>
          <w:w w:val="105"/>
        </w:rPr>
        <w:t xml:space="preserve"> </w:t>
      </w:r>
      <w:r w:rsidRPr="00D5033A">
        <w:rPr>
          <w:rFonts w:eastAsia="Segoe UI"/>
          <w:w w:val="105"/>
        </w:rPr>
        <w:t>and</w:t>
      </w:r>
      <w:r w:rsidRPr="00D5033A">
        <w:rPr>
          <w:rFonts w:eastAsia="Segoe UI"/>
          <w:spacing w:val="-1"/>
          <w:w w:val="105"/>
        </w:rPr>
        <w:t xml:space="preserve"> </w:t>
      </w:r>
      <w:r w:rsidRPr="00D5033A">
        <w:rPr>
          <w:rFonts w:eastAsia="Segoe UI"/>
          <w:w w:val="105"/>
        </w:rPr>
        <w:t>other</w:t>
      </w:r>
      <w:r w:rsidRPr="00D5033A">
        <w:rPr>
          <w:rFonts w:eastAsia="Segoe UI"/>
          <w:spacing w:val="-3"/>
          <w:w w:val="105"/>
        </w:rPr>
        <w:t xml:space="preserve"> </w:t>
      </w:r>
      <w:r w:rsidRPr="00D5033A">
        <w:rPr>
          <w:rFonts w:eastAsia="Segoe UI"/>
          <w:w w:val="105"/>
        </w:rPr>
        <w:t>protections under</w:t>
      </w:r>
      <w:r w:rsidRPr="00D5033A">
        <w:rPr>
          <w:rFonts w:eastAsia="Segoe UI"/>
          <w:spacing w:val="-3"/>
          <w:w w:val="105"/>
        </w:rPr>
        <w:t xml:space="preserve"> </w:t>
      </w:r>
      <w:r w:rsidRPr="00D5033A">
        <w:rPr>
          <w:rFonts w:eastAsia="Segoe UI"/>
          <w:w w:val="105"/>
        </w:rPr>
        <w:t>Michigan law.</w:t>
      </w:r>
      <w:r w:rsidRPr="00D5033A">
        <w:rPr>
          <w:rFonts w:eastAsia="Segoe UI"/>
          <w:spacing w:val="-5"/>
          <w:w w:val="105"/>
        </w:rPr>
        <w:t xml:space="preserve"> </w:t>
      </w:r>
      <w:r w:rsidRPr="00D5033A">
        <w:rPr>
          <w:rFonts w:eastAsia="Segoe UI"/>
          <w:w w:val="105"/>
        </w:rPr>
        <w:t xml:space="preserve">You may also contact the Michigan Office of Insurance and Financial Services by calling the Office Monday through Friday 8 a.m. to 5 p.m. at 877-999-6442 or filing a complaint </w:t>
      </w:r>
      <w:hyperlink r:id="rId41">
        <w:r w:rsidRPr="00D5033A">
          <w:rPr>
            <w:rFonts w:eastAsia="Segoe UI"/>
            <w:w w:val="105"/>
            <w:u w:val="single"/>
          </w:rPr>
          <w:t>here</w:t>
        </w:r>
        <w:r w:rsidRPr="00D5033A">
          <w:rPr>
            <w:rFonts w:eastAsia="Segoe UI"/>
            <w:w w:val="105"/>
          </w:rPr>
          <w:t>.</w:t>
        </w:r>
      </w:hyperlink>
    </w:p>
    <w:p w:rsidR="00D5033A" w:rsidRPr="00D5033A" w:rsidRDefault="00D5033A" w:rsidP="00D5033A">
      <w:pPr>
        <w:widowControl w:val="0"/>
        <w:autoSpaceDE w:val="0"/>
        <w:autoSpaceDN w:val="0"/>
        <w:spacing w:before="9"/>
        <w:rPr>
          <w:rFonts w:eastAsia="Segoe UI"/>
        </w:rPr>
      </w:pPr>
    </w:p>
    <w:p w:rsidR="00D5033A" w:rsidRPr="00D5033A" w:rsidRDefault="00D5033A" w:rsidP="00D5033A">
      <w:pPr>
        <w:widowControl w:val="0"/>
        <w:autoSpaceDE w:val="0"/>
        <w:autoSpaceDN w:val="0"/>
        <w:spacing w:before="108"/>
        <w:outlineLvl w:val="1"/>
        <w:rPr>
          <w:rFonts w:eastAsia="Segoe UI"/>
          <w:b/>
          <w:bCs/>
        </w:rPr>
      </w:pPr>
      <w:r w:rsidRPr="00D5033A">
        <w:rPr>
          <w:rFonts w:eastAsia="Segoe UI"/>
          <w:b/>
          <w:bCs/>
          <w:spacing w:val="-2"/>
          <w:w w:val="105"/>
        </w:rPr>
        <w:t>Nebraska:</w:t>
      </w:r>
    </w:p>
    <w:p w:rsidR="00D5033A" w:rsidRPr="00D5033A" w:rsidRDefault="00D5033A" w:rsidP="00D5033A">
      <w:pPr>
        <w:widowControl w:val="0"/>
        <w:autoSpaceDE w:val="0"/>
        <w:autoSpaceDN w:val="0"/>
        <w:spacing w:before="16" w:line="254" w:lineRule="auto"/>
        <w:ind w:right="308"/>
        <w:rPr>
          <w:rFonts w:eastAsia="Segoe UI"/>
        </w:rPr>
      </w:pPr>
      <w:r w:rsidRPr="00D5033A">
        <w:rPr>
          <w:rFonts w:eastAsia="Segoe UI"/>
          <w:w w:val="105"/>
        </w:rPr>
        <w:t>See</w:t>
      </w:r>
      <w:r w:rsidRPr="00D5033A">
        <w:rPr>
          <w:rFonts w:eastAsia="Segoe UI"/>
          <w:spacing w:val="-1"/>
          <w:w w:val="105"/>
        </w:rPr>
        <w:t xml:space="preserve"> </w:t>
      </w:r>
      <w:hyperlink r:id="rId42">
        <w:r w:rsidRPr="00D5033A">
          <w:rPr>
            <w:rFonts w:eastAsia="Segoe UI"/>
            <w:w w:val="105"/>
            <w:u w:val="single"/>
          </w:rPr>
          <w:t>here</w:t>
        </w:r>
      </w:hyperlink>
      <w:r w:rsidRPr="00D5033A">
        <w:rPr>
          <w:rFonts w:eastAsia="Segoe UI"/>
          <w:spacing w:val="-1"/>
          <w:w w:val="105"/>
        </w:rPr>
        <w:t xml:space="preserve"> </w:t>
      </w:r>
      <w:r w:rsidRPr="00D5033A">
        <w:rPr>
          <w:rFonts w:eastAsia="Segoe UI"/>
          <w:w w:val="105"/>
        </w:rPr>
        <w:t>for</w:t>
      </w:r>
      <w:r w:rsidRPr="00D5033A">
        <w:rPr>
          <w:rFonts w:eastAsia="Segoe UI"/>
          <w:spacing w:val="-3"/>
          <w:w w:val="105"/>
        </w:rPr>
        <w:t xml:space="preserve"> </w:t>
      </w:r>
      <w:r w:rsidRPr="00D5033A">
        <w:rPr>
          <w:rFonts w:eastAsia="Segoe UI"/>
          <w:w w:val="105"/>
        </w:rPr>
        <w:t>information</w:t>
      </w:r>
      <w:r w:rsidRPr="00D5033A">
        <w:rPr>
          <w:rFonts w:eastAsia="Segoe UI"/>
          <w:spacing w:val="-3"/>
          <w:w w:val="105"/>
        </w:rPr>
        <w:t xml:space="preserve"> </w:t>
      </w:r>
      <w:r w:rsidRPr="00D5033A">
        <w:rPr>
          <w:rFonts w:eastAsia="Segoe UI"/>
          <w:w w:val="105"/>
        </w:rPr>
        <w:t>about</w:t>
      </w:r>
      <w:r w:rsidRPr="00D5033A">
        <w:rPr>
          <w:rFonts w:eastAsia="Segoe UI"/>
          <w:spacing w:val="-1"/>
          <w:w w:val="105"/>
        </w:rPr>
        <w:t xml:space="preserve"> </w:t>
      </w:r>
      <w:r w:rsidRPr="00D5033A">
        <w:rPr>
          <w:rFonts w:eastAsia="Segoe UI"/>
          <w:w w:val="105"/>
        </w:rPr>
        <w:t>potential</w:t>
      </w:r>
      <w:r w:rsidRPr="00D5033A">
        <w:rPr>
          <w:rFonts w:eastAsia="Segoe UI"/>
          <w:spacing w:val="-3"/>
          <w:w w:val="105"/>
        </w:rPr>
        <w:t xml:space="preserve"> </w:t>
      </w:r>
      <w:r w:rsidRPr="00D5033A">
        <w:rPr>
          <w:rFonts w:eastAsia="Segoe UI"/>
          <w:w w:val="105"/>
        </w:rPr>
        <w:t>surprise</w:t>
      </w:r>
      <w:r w:rsidRPr="00D5033A">
        <w:rPr>
          <w:rFonts w:eastAsia="Segoe UI"/>
          <w:spacing w:val="-2"/>
          <w:w w:val="105"/>
        </w:rPr>
        <w:t xml:space="preserve"> </w:t>
      </w:r>
      <w:r w:rsidRPr="00D5033A">
        <w:rPr>
          <w:rFonts w:eastAsia="Segoe UI"/>
          <w:w w:val="105"/>
        </w:rPr>
        <w:t>billing</w:t>
      </w:r>
      <w:r w:rsidRPr="00D5033A">
        <w:rPr>
          <w:rFonts w:eastAsia="Segoe UI"/>
          <w:spacing w:val="-1"/>
          <w:w w:val="105"/>
        </w:rPr>
        <w:t xml:space="preserve"> </w:t>
      </w:r>
      <w:r w:rsidRPr="00D5033A">
        <w:rPr>
          <w:rFonts w:eastAsia="Segoe UI"/>
          <w:w w:val="105"/>
        </w:rPr>
        <w:t>and</w:t>
      </w:r>
      <w:r w:rsidRPr="00D5033A">
        <w:rPr>
          <w:rFonts w:eastAsia="Segoe UI"/>
          <w:spacing w:val="-1"/>
          <w:w w:val="105"/>
        </w:rPr>
        <w:t xml:space="preserve"> </w:t>
      </w:r>
      <w:r w:rsidRPr="00D5033A">
        <w:rPr>
          <w:rFonts w:eastAsia="Segoe UI"/>
          <w:w w:val="105"/>
        </w:rPr>
        <w:t>other</w:t>
      </w:r>
      <w:r w:rsidRPr="00D5033A">
        <w:rPr>
          <w:rFonts w:eastAsia="Segoe UI"/>
          <w:spacing w:val="-3"/>
          <w:w w:val="105"/>
        </w:rPr>
        <w:t xml:space="preserve"> </w:t>
      </w:r>
      <w:r w:rsidRPr="00D5033A">
        <w:rPr>
          <w:rFonts w:eastAsia="Segoe UI"/>
          <w:w w:val="105"/>
        </w:rPr>
        <w:t>protections under</w:t>
      </w:r>
      <w:r w:rsidRPr="00D5033A">
        <w:rPr>
          <w:rFonts w:eastAsia="Segoe UI"/>
          <w:spacing w:val="-1"/>
          <w:w w:val="105"/>
        </w:rPr>
        <w:t xml:space="preserve"> </w:t>
      </w:r>
      <w:r w:rsidRPr="00D5033A">
        <w:rPr>
          <w:rFonts w:eastAsia="Segoe UI"/>
          <w:w w:val="105"/>
        </w:rPr>
        <w:t>Nebraska</w:t>
      </w:r>
      <w:r w:rsidRPr="00D5033A">
        <w:rPr>
          <w:rFonts w:eastAsia="Segoe UI"/>
          <w:spacing w:val="-4"/>
          <w:w w:val="105"/>
        </w:rPr>
        <w:t xml:space="preserve"> </w:t>
      </w:r>
      <w:r w:rsidRPr="00D5033A">
        <w:rPr>
          <w:rFonts w:eastAsia="Segoe UI"/>
          <w:w w:val="105"/>
        </w:rPr>
        <w:t>law.</w:t>
      </w:r>
      <w:r w:rsidRPr="00D5033A">
        <w:rPr>
          <w:rFonts w:eastAsia="Segoe UI"/>
          <w:spacing w:val="-5"/>
          <w:w w:val="105"/>
        </w:rPr>
        <w:t xml:space="preserve"> </w:t>
      </w:r>
      <w:r w:rsidRPr="00D5033A">
        <w:rPr>
          <w:rFonts w:eastAsia="Segoe UI"/>
          <w:w w:val="105"/>
        </w:rPr>
        <w:t xml:space="preserve">You may also contact the Nebraska Department of Insurance at 1-877-564-7323. Additional information is available </w:t>
      </w:r>
      <w:hyperlink r:id="rId43">
        <w:r w:rsidRPr="00D5033A">
          <w:rPr>
            <w:rFonts w:eastAsia="Segoe UI"/>
            <w:w w:val="105"/>
            <w:u w:val="single"/>
          </w:rPr>
          <w:t>here</w:t>
        </w:r>
        <w:r w:rsidRPr="00D5033A">
          <w:rPr>
            <w:rFonts w:eastAsia="Segoe UI"/>
            <w:w w:val="105"/>
          </w:rPr>
          <w:t>.</w:t>
        </w:r>
      </w:hyperlink>
    </w:p>
    <w:p w:rsidR="00D5033A" w:rsidRPr="00D5033A" w:rsidRDefault="00D5033A" w:rsidP="00D5033A">
      <w:pPr>
        <w:widowControl w:val="0"/>
        <w:autoSpaceDE w:val="0"/>
        <w:autoSpaceDN w:val="0"/>
        <w:spacing w:before="8"/>
        <w:rPr>
          <w:rFonts w:eastAsia="Segoe UI"/>
        </w:rPr>
      </w:pPr>
    </w:p>
    <w:p w:rsidR="00D5033A" w:rsidRPr="00D5033A" w:rsidRDefault="00D5033A" w:rsidP="00D5033A">
      <w:pPr>
        <w:widowControl w:val="0"/>
        <w:autoSpaceDE w:val="0"/>
        <w:autoSpaceDN w:val="0"/>
        <w:spacing w:before="108"/>
        <w:outlineLvl w:val="1"/>
        <w:rPr>
          <w:rFonts w:eastAsia="Segoe UI"/>
          <w:b/>
          <w:bCs/>
        </w:rPr>
      </w:pPr>
      <w:r w:rsidRPr="00D5033A">
        <w:rPr>
          <w:rFonts w:eastAsia="Segoe UI"/>
          <w:b/>
          <w:bCs/>
          <w:spacing w:val="-2"/>
          <w:w w:val="105"/>
        </w:rPr>
        <w:t>Nevada:</w:t>
      </w:r>
    </w:p>
    <w:p w:rsidR="00D5033A" w:rsidRPr="00D5033A" w:rsidRDefault="00D5033A" w:rsidP="00D5033A">
      <w:pPr>
        <w:widowControl w:val="0"/>
        <w:autoSpaceDE w:val="0"/>
        <w:autoSpaceDN w:val="0"/>
        <w:spacing w:before="16" w:line="247" w:lineRule="auto"/>
        <w:ind w:right="315"/>
        <w:rPr>
          <w:rFonts w:eastAsia="Segoe UI"/>
        </w:rPr>
      </w:pPr>
      <w:r w:rsidRPr="00D5033A">
        <w:rPr>
          <w:rFonts w:eastAsia="Segoe UI"/>
          <w:w w:val="105"/>
        </w:rPr>
        <w:t>See</w:t>
      </w:r>
      <w:r w:rsidRPr="00D5033A">
        <w:rPr>
          <w:rFonts w:eastAsia="Segoe UI"/>
          <w:spacing w:val="-1"/>
          <w:w w:val="105"/>
        </w:rPr>
        <w:t xml:space="preserve"> </w:t>
      </w:r>
      <w:hyperlink r:id="rId44">
        <w:r w:rsidRPr="00D5033A">
          <w:rPr>
            <w:rFonts w:eastAsia="Segoe UI"/>
            <w:w w:val="105"/>
            <w:u w:val="single"/>
          </w:rPr>
          <w:t>here</w:t>
        </w:r>
      </w:hyperlink>
      <w:r w:rsidRPr="00D5033A">
        <w:rPr>
          <w:rFonts w:eastAsia="Segoe UI"/>
          <w:spacing w:val="-1"/>
          <w:w w:val="105"/>
        </w:rPr>
        <w:t xml:space="preserve"> </w:t>
      </w:r>
      <w:r w:rsidRPr="00D5033A">
        <w:rPr>
          <w:rFonts w:eastAsia="Segoe UI"/>
          <w:w w:val="105"/>
        </w:rPr>
        <w:t>for</w:t>
      </w:r>
      <w:r w:rsidRPr="00D5033A">
        <w:rPr>
          <w:rFonts w:eastAsia="Segoe UI"/>
          <w:spacing w:val="-3"/>
          <w:w w:val="105"/>
        </w:rPr>
        <w:t xml:space="preserve"> </w:t>
      </w:r>
      <w:r w:rsidRPr="00D5033A">
        <w:rPr>
          <w:rFonts w:eastAsia="Segoe UI"/>
          <w:w w:val="105"/>
        </w:rPr>
        <w:t>information</w:t>
      </w:r>
      <w:r w:rsidRPr="00D5033A">
        <w:rPr>
          <w:rFonts w:eastAsia="Segoe UI"/>
          <w:spacing w:val="-3"/>
          <w:w w:val="105"/>
        </w:rPr>
        <w:t xml:space="preserve"> </w:t>
      </w:r>
      <w:r w:rsidRPr="00D5033A">
        <w:rPr>
          <w:rFonts w:eastAsia="Segoe UI"/>
          <w:w w:val="105"/>
        </w:rPr>
        <w:t>about</w:t>
      </w:r>
      <w:r w:rsidRPr="00D5033A">
        <w:rPr>
          <w:rFonts w:eastAsia="Segoe UI"/>
          <w:spacing w:val="-1"/>
          <w:w w:val="105"/>
        </w:rPr>
        <w:t xml:space="preserve"> </w:t>
      </w:r>
      <w:r w:rsidRPr="00D5033A">
        <w:rPr>
          <w:rFonts w:eastAsia="Segoe UI"/>
          <w:w w:val="105"/>
        </w:rPr>
        <w:t>potential</w:t>
      </w:r>
      <w:r w:rsidRPr="00D5033A">
        <w:rPr>
          <w:rFonts w:eastAsia="Segoe UI"/>
          <w:spacing w:val="-3"/>
          <w:w w:val="105"/>
        </w:rPr>
        <w:t xml:space="preserve"> </w:t>
      </w:r>
      <w:r w:rsidRPr="00D5033A">
        <w:rPr>
          <w:rFonts w:eastAsia="Segoe UI"/>
          <w:w w:val="105"/>
        </w:rPr>
        <w:t>surprise</w:t>
      </w:r>
      <w:r w:rsidRPr="00D5033A">
        <w:rPr>
          <w:rFonts w:eastAsia="Segoe UI"/>
          <w:spacing w:val="-2"/>
          <w:w w:val="105"/>
        </w:rPr>
        <w:t xml:space="preserve"> </w:t>
      </w:r>
      <w:r w:rsidRPr="00D5033A">
        <w:rPr>
          <w:rFonts w:eastAsia="Segoe UI"/>
          <w:w w:val="105"/>
        </w:rPr>
        <w:t>billing</w:t>
      </w:r>
      <w:r w:rsidRPr="00D5033A">
        <w:rPr>
          <w:rFonts w:eastAsia="Segoe UI"/>
          <w:spacing w:val="-1"/>
          <w:w w:val="105"/>
        </w:rPr>
        <w:t xml:space="preserve"> </w:t>
      </w:r>
      <w:r w:rsidRPr="00D5033A">
        <w:rPr>
          <w:rFonts w:eastAsia="Segoe UI"/>
          <w:w w:val="105"/>
        </w:rPr>
        <w:t>and</w:t>
      </w:r>
      <w:r w:rsidRPr="00D5033A">
        <w:rPr>
          <w:rFonts w:eastAsia="Segoe UI"/>
          <w:spacing w:val="-1"/>
          <w:w w:val="105"/>
        </w:rPr>
        <w:t xml:space="preserve"> </w:t>
      </w:r>
      <w:r w:rsidRPr="00D5033A">
        <w:rPr>
          <w:rFonts w:eastAsia="Segoe UI"/>
          <w:w w:val="105"/>
        </w:rPr>
        <w:t>other</w:t>
      </w:r>
      <w:r w:rsidRPr="00D5033A">
        <w:rPr>
          <w:rFonts w:eastAsia="Segoe UI"/>
          <w:spacing w:val="-3"/>
          <w:w w:val="105"/>
        </w:rPr>
        <w:t xml:space="preserve"> </w:t>
      </w:r>
      <w:r w:rsidRPr="00D5033A">
        <w:rPr>
          <w:rFonts w:eastAsia="Segoe UI"/>
          <w:w w:val="105"/>
        </w:rPr>
        <w:t>protections under</w:t>
      </w:r>
      <w:r w:rsidRPr="00D5033A">
        <w:rPr>
          <w:rFonts w:eastAsia="Segoe UI"/>
          <w:spacing w:val="-3"/>
          <w:w w:val="105"/>
        </w:rPr>
        <w:t xml:space="preserve"> </w:t>
      </w:r>
      <w:r w:rsidRPr="00D5033A">
        <w:rPr>
          <w:rFonts w:eastAsia="Segoe UI"/>
          <w:w w:val="105"/>
        </w:rPr>
        <w:t>Nevada</w:t>
      </w:r>
      <w:r w:rsidRPr="00D5033A">
        <w:rPr>
          <w:rFonts w:eastAsia="Segoe UI"/>
          <w:spacing w:val="-4"/>
          <w:w w:val="105"/>
        </w:rPr>
        <w:t xml:space="preserve"> </w:t>
      </w:r>
      <w:r w:rsidRPr="00D5033A">
        <w:rPr>
          <w:rFonts w:eastAsia="Segoe UI"/>
          <w:w w:val="105"/>
        </w:rPr>
        <w:t>law.</w:t>
      </w:r>
      <w:r w:rsidRPr="00D5033A">
        <w:rPr>
          <w:rFonts w:eastAsia="Segoe UI"/>
          <w:spacing w:val="-5"/>
          <w:w w:val="105"/>
        </w:rPr>
        <w:t xml:space="preserve"> </w:t>
      </w:r>
      <w:r w:rsidRPr="00D5033A">
        <w:rPr>
          <w:rFonts w:eastAsia="Segoe UI"/>
          <w:w w:val="105"/>
        </w:rPr>
        <w:t>You may also contact the Nevada Division of Insurance at (888)-872-3234.</w:t>
      </w:r>
    </w:p>
    <w:p w:rsidR="00D5033A" w:rsidRDefault="00D5033A" w:rsidP="00D5033A">
      <w:pPr>
        <w:widowControl w:val="0"/>
        <w:autoSpaceDE w:val="0"/>
        <w:autoSpaceDN w:val="0"/>
        <w:spacing w:before="11"/>
        <w:rPr>
          <w:rFonts w:eastAsia="Segoe UI"/>
        </w:rPr>
      </w:pPr>
    </w:p>
    <w:p w:rsidR="00D5033A" w:rsidRDefault="00D5033A" w:rsidP="00D5033A">
      <w:pPr>
        <w:widowControl w:val="0"/>
        <w:autoSpaceDE w:val="0"/>
        <w:autoSpaceDN w:val="0"/>
        <w:spacing w:before="11"/>
        <w:rPr>
          <w:rFonts w:eastAsia="Segoe UI"/>
        </w:rPr>
      </w:pPr>
    </w:p>
    <w:p w:rsidR="00D5033A" w:rsidRDefault="00D5033A" w:rsidP="00D5033A">
      <w:pPr>
        <w:widowControl w:val="0"/>
        <w:autoSpaceDE w:val="0"/>
        <w:autoSpaceDN w:val="0"/>
        <w:spacing w:before="11"/>
        <w:rPr>
          <w:rFonts w:eastAsia="Segoe UI"/>
        </w:rPr>
      </w:pPr>
    </w:p>
    <w:p w:rsidR="00D5033A" w:rsidRPr="00D5033A" w:rsidRDefault="00D5033A" w:rsidP="00D5033A">
      <w:pPr>
        <w:widowControl w:val="0"/>
        <w:autoSpaceDE w:val="0"/>
        <w:autoSpaceDN w:val="0"/>
        <w:outlineLvl w:val="1"/>
        <w:rPr>
          <w:rFonts w:eastAsia="Segoe UI"/>
          <w:b/>
          <w:bCs/>
        </w:rPr>
      </w:pPr>
      <w:r w:rsidRPr="00D5033A">
        <w:rPr>
          <w:rFonts w:eastAsia="Segoe UI"/>
          <w:b/>
          <w:bCs/>
          <w:w w:val="105"/>
        </w:rPr>
        <w:t>New</w:t>
      </w:r>
      <w:r w:rsidRPr="00D5033A">
        <w:rPr>
          <w:rFonts w:eastAsia="Segoe UI"/>
          <w:b/>
          <w:bCs/>
          <w:spacing w:val="-1"/>
          <w:w w:val="105"/>
        </w:rPr>
        <w:t xml:space="preserve"> </w:t>
      </w:r>
      <w:r w:rsidRPr="00D5033A">
        <w:rPr>
          <w:rFonts w:eastAsia="Segoe UI"/>
          <w:b/>
          <w:bCs/>
          <w:spacing w:val="-2"/>
          <w:w w:val="105"/>
        </w:rPr>
        <w:t>Hampshire:</w:t>
      </w:r>
    </w:p>
    <w:p w:rsidR="00D5033A" w:rsidRPr="00D5033A" w:rsidRDefault="00D5033A" w:rsidP="00D5033A">
      <w:pPr>
        <w:widowControl w:val="0"/>
        <w:autoSpaceDE w:val="0"/>
        <w:autoSpaceDN w:val="0"/>
        <w:spacing w:before="9" w:line="254" w:lineRule="auto"/>
        <w:ind w:right="217"/>
        <w:rPr>
          <w:rFonts w:eastAsia="Segoe UI"/>
        </w:rPr>
      </w:pPr>
      <w:r w:rsidRPr="00D5033A">
        <w:rPr>
          <w:rFonts w:eastAsia="Segoe UI"/>
          <w:w w:val="105"/>
        </w:rPr>
        <w:t>See</w:t>
      </w:r>
      <w:r w:rsidRPr="00D5033A">
        <w:rPr>
          <w:rFonts w:eastAsia="Segoe UI"/>
          <w:spacing w:val="-1"/>
          <w:w w:val="105"/>
        </w:rPr>
        <w:t xml:space="preserve"> </w:t>
      </w:r>
      <w:hyperlink r:id="rId45">
        <w:r w:rsidRPr="00D5033A">
          <w:rPr>
            <w:rFonts w:eastAsia="Segoe UI"/>
            <w:w w:val="105"/>
            <w:u w:val="single"/>
          </w:rPr>
          <w:t>here</w:t>
        </w:r>
      </w:hyperlink>
      <w:r w:rsidRPr="00D5033A">
        <w:rPr>
          <w:rFonts w:eastAsia="Segoe UI"/>
          <w:spacing w:val="-1"/>
          <w:w w:val="105"/>
        </w:rPr>
        <w:t xml:space="preserve"> </w:t>
      </w:r>
      <w:r w:rsidRPr="00D5033A">
        <w:rPr>
          <w:rFonts w:eastAsia="Segoe UI"/>
          <w:w w:val="105"/>
        </w:rPr>
        <w:t>for</w:t>
      </w:r>
      <w:r w:rsidRPr="00D5033A">
        <w:rPr>
          <w:rFonts w:eastAsia="Segoe UI"/>
          <w:spacing w:val="-3"/>
          <w:w w:val="105"/>
        </w:rPr>
        <w:t xml:space="preserve"> </w:t>
      </w:r>
      <w:r w:rsidRPr="00D5033A">
        <w:rPr>
          <w:rFonts w:eastAsia="Segoe UI"/>
          <w:w w:val="105"/>
        </w:rPr>
        <w:t>information</w:t>
      </w:r>
      <w:r w:rsidRPr="00D5033A">
        <w:rPr>
          <w:rFonts w:eastAsia="Segoe UI"/>
          <w:spacing w:val="-3"/>
          <w:w w:val="105"/>
        </w:rPr>
        <w:t xml:space="preserve"> </w:t>
      </w:r>
      <w:r w:rsidRPr="00D5033A">
        <w:rPr>
          <w:rFonts w:eastAsia="Segoe UI"/>
          <w:w w:val="105"/>
        </w:rPr>
        <w:t>about</w:t>
      </w:r>
      <w:r w:rsidRPr="00D5033A">
        <w:rPr>
          <w:rFonts w:eastAsia="Segoe UI"/>
          <w:spacing w:val="-1"/>
          <w:w w:val="105"/>
        </w:rPr>
        <w:t xml:space="preserve"> </w:t>
      </w:r>
      <w:r w:rsidRPr="00D5033A">
        <w:rPr>
          <w:rFonts w:eastAsia="Segoe UI"/>
          <w:w w:val="105"/>
        </w:rPr>
        <w:t>potential</w:t>
      </w:r>
      <w:r w:rsidRPr="00D5033A">
        <w:rPr>
          <w:rFonts w:eastAsia="Segoe UI"/>
          <w:spacing w:val="-3"/>
          <w:w w:val="105"/>
        </w:rPr>
        <w:t xml:space="preserve"> </w:t>
      </w:r>
      <w:r w:rsidRPr="00D5033A">
        <w:rPr>
          <w:rFonts w:eastAsia="Segoe UI"/>
          <w:w w:val="105"/>
        </w:rPr>
        <w:t>surprise</w:t>
      </w:r>
      <w:r w:rsidRPr="00D5033A">
        <w:rPr>
          <w:rFonts w:eastAsia="Segoe UI"/>
          <w:spacing w:val="-2"/>
          <w:w w:val="105"/>
        </w:rPr>
        <w:t xml:space="preserve"> </w:t>
      </w:r>
      <w:r w:rsidRPr="00D5033A">
        <w:rPr>
          <w:rFonts w:eastAsia="Segoe UI"/>
          <w:w w:val="105"/>
        </w:rPr>
        <w:t>billing</w:t>
      </w:r>
      <w:r w:rsidRPr="00D5033A">
        <w:rPr>
          <w:rFonts w:eastAsia="Segoe UI"/>
          <w:spacing w:val="-1"/>
          <w:w w:val="105"/>
        </w:rPr>
        <w:t xml:space="preserve"> </w:t>
      </w:r>
      <w:r w:rsidRPr="00D5033A">
        <w:rPr>
          <w:rFonts w:eastAsia="Segoe UI"/>
          <w:w w:val="105"/>
        </w:rPr>
        <w:t>and</w:t>
      </w:r>
      <w:r w:rsidRPr="00D5033A">
        <w:rPr>
          <w:rFonts w:eastAsia="Segoe UI"/>
          <w:spacing w:val="-1"/>
          <w:w w:val="105"/>
        </w:rPr>
        <w:t xml:space="preserve"> </w:t>
      </w:r>
      <w:r w:rsidRPr="00D5033A">
        <w:rPr>
          <w:rFonts w:eastAsia="Segoe UI"/>
          <w:w w:val="105"/>
        </w:rPr>
        <w:t>other</w:t>
      </w:r>
      <w:r w:rsidRPr="00D5033A">
        <w:rPr>
          <w:rFonts w:eastAsia="Segoe UI"/>
          <w:spacing w:val="-3"/>
          <w:w w:val="105"/>
        </w:rPr>
        <w:t xml:space="preserve"> </w:t>
      </w:r>
      <w:r w:rsidRPr="00D5033A">
        <w:rPr>
          <w:rFonts w:eastAsia="Segoe UI"/>
          <w:w w:val="105"/>
        </w:rPr>
        <w:t>protections under</w:t>
      </w:r>
      <w:r w:rsidRPr="00D5033A">
        <w:rPr>
          <w:rFonts w:eastAsia="Segoe UI"/>
          <w:spacing w:val="-3"/>
          <w:w w:val="105"/>
        </w:rPr>
        <w:t xml:space="preserve"> </w:t>
      </w:r>
      <w:r w:rsidRPr="00D5033A">
        <w:rPr>
          <w:rFonts w:eastAsia="Segoe UI"/>
          <w:w w:val="105"/>
        </w:rPr>
        <w:t>New</w:t>
      </w:r>
      <w:r w:rsidRPr="00D5033A">
        <w:rPr>
          <w:rFonts w:eastAsia="Segoe UI"/>
          <w:spacing w:val="-6"/>
          <w:w w:val="105"/>
        </w:rPr>
        <w:t xml:space="preserve"> </w:t>
      </w:r>
      <w:r w:rsidRPr="00D5033A">
        <w:rPr>
          <w:rFonts w:eastAsia="Segoe UI"/>
          <w:w w:val="105"/>
        </w:rPr>
        <w:t>Hampshire law. You may also contact the New Hampshire Insurance Department at that same site.</w:t>
      </w:r>
    </w:p>
    <w:p w:rsidR="00D5033A" w:rsidRPr="00D5033A" w:rsidRDefault="00D5033A" w:rsidP="00D5033A">
      <w:pPr>
        <w:widowControl w:val="0"/>
        <w:autoSpaceDE w:val="0"/>
        <w:autoSpaceDN w:val="0"/>
        <w:spacing w:before="9"/>
        <w:rPr>
          <w:rFonts w:eastAsia="Segoe UI"/>
        </w:rPr>
      </w:pPr>
    </w:p>
    <w:p w:rsidR="00D5033A" w:rsidRPr="00D5033A" w:rsidRDefault="00D5033A" w:rsidP="00D5033A">
      <w:pPr>
        <w:widowControl w:val="0"/>
        <w:autoSpaceDE w:val="0"/>
        <w:autoSpaceDN w:val="0"/>
        <w:jc w:val="both"/>
        <w:outlineLvl w:val="1"/>
        <w:rPr>
          <w:rFonts w:eastAsia="Segoe UI"/>
          <w:b/>
          <w:bCs/>
        </w:rPr>
      </w:pPr>
      <w:r w:rsidRPr="00D5033A">
        <w:rPr>
          <w:rFonts w:eastAsia="Segoe UI"/>
          <w:b/>
          <w:bCs/>
          <w:w w:val="105"/>
        </w:rPr>
        <w:t>New</w:t>
      </w:r>
      <w:r w:rsidRPr="00D5033A">
        <w:rPr>
          <w:rFonts w:eastAsia="Segoe UI"/>
          <w:b/>
          <w:bCs/>
          <w:spacing w:val="-8"/>
          <w:w w:val="105"/>
        </w:rPr>
        <w:t xml:space="preserve"> </w:t>
      </w:r>
      <w:r w:rsidRPr="00D5033A">
        <w:rPr>
          <w:rFonts w:eastAsia="Segoe UI"/>
          <w:b/>
          <w:bCs/>
          <w:spacing w:val="-2"/>
          <w:w w:val="105"/>
        </w:rPr>
        <w:t>Jersey:</w:t>
      </w:r>
    </w:p>
    <w:p w:rsidR="00D5033A" w:rsidRPr="00D5033A" w:rsidRDefault="00D5033A" w:rsidP="00D5033A">
      <w:pPr>
        <w:widowControl w:val="0"/>
        <w:autoSpaceDE w:val="0"/>
        <w:autoSpaceDN w:val="0"/>
        <w:spacing w:before="16" w:line="252" w:lineRule="auto"/>
        <w:ind w:right="273"/>
        <w:jc w:val="both"/>
        <w:rPr>
          <w:rFonts w:eastAsia="Segoe UI"/>
        </w:rPr>
      </w:pPr>
      <w:r w:rsidRPr="00D5033A">
        <w:rPr>
          <w:rFonts w:eastAsia="Segoe UI"/>
          <w:w w:val="105"/>
        </w:rPr>
        <w:t xml:space="preserve">See </w:t>
      </w:r>
      <w:hyperlink r:id="rId46">
        <w:r w:rsidRPr="00D5033A">
          <w:rPr>
            <w:rFonts w:eastAsia="Segoe UI"/>
            <w:w w:val="105"/>
            <w:u w:val="single"/>
          </w:rPr>
          <w:t>here</w:t>
        </w:r>
      </w:hyperlink>
      <w:r w:rsidRPr="00D5033A">
        <w:rPr>
          <w:rFonts w:eastAsia="Segoe UI"/>
          <w:w w:val="105"/>
        </w:rPr>
        <w:t xml:space="preserve"> for</w:t>
      </w:r>
      <w:r w:rsidRPr="00D5033A">
        <w:rPr>
          <w:rFonts w:eastAsia="Segoe UI"/>
          <w:spacing w:val="-1"/>
          <w:w w:val="105"/>
        </w:rPr>
        <w:t xml:space="preserve"> </w:t>
      </w:r>
      <w:r w:rsidRPr="00D5033A">
        <w:rPr>
          <w:rFonts w:eastAsia="Segoe UI"/>
          <w:w w:val="105"/>
        </w:rPr>
        <w:t>information</w:t>
      </w:r>
      <w:r w:rsidRPr="00D5033A">
        <w:rPr>
          <w:rFonts w:eastAsia="Segoe UI"/>
          <w:spacing w:val="-1"/>
          <w:w w:val="105"/>
        </w:rPr>
        <w:t xml:space="preserve"> </w:t>
      </w:r>
      <w:r w:rsidRPr="00D5033A">
        <w:rPr>
          <w:rFonts w:eastAsia="Segoe UI"/>
          <w:w w:val="105"/>
        </w:rPr>
        <w:t>about potential</w:t>
      </w:r>
      <w:r w:rsidRPr="00D5033A">
        <w:rPr>
          <w:rFonts w:eastAsia="Segoe UI"/>
          <w:spacing w:val="-1"/>
          <w:w w:val="105"/>
        </w:rPr>
        <w:t xml:space="preserve"> </w:t>
      </w:r>
      <w:r w:rsidRPr="00D5033A">
        <w:rPr>
          <w:rFonts w:eastAsia="Segoe UI"/>
          <w:w w:val="105"/>
        </w:rPr>
        <w:t>surprise billing and other</w:t>
      </w:r>
      <w:r w:rsidRPr="00D5033A">
        <w:rPr>
          <w:rFonts w:eastAsia="Segoe UI"/>
          <w:spacing w:val="-1"/>
          <w:w w:val="105"/>
        </w:rPr>
        <w:t xml:space="preserve"> </w:t>
      </w:r>
      <w:r w:rsidRPr="00D5033A">
        <w:rPr>
          <w:rFonts w:eastAsia="Segoe UI"/>
          <w:w w:val="105"/>
        </w:rPr>
        <w:t>protections under</w:t>
      </w:r>
      <w:r w:rsidRPr="00D5033A">
        <w:rPr>
          <w:rFonts w:eastAsia="Segoe UI"/>
          <w:spacing w:val="-1"/>
          <w:w w:val="105"/>
        </w:rPr>
        <w:t xml:space="preserve"> </w:t>
      </w:r>
      <w:r w:rsidRPr="00D5033A">
        <w:rPr>
          <w:rFonts w:eastAsia="Segoe UI"/>
          <w:w w:val="105"/>
        </w:rPr>
        <w:t>New</w:t>
      </w:r>
      <w:r w:rsidRPr="00D5033A">
        <w:rPr>
          <w:rFonts w:eastAsia="Segoe UI"/>
          <w:spacing w:val="-4"/>
          <w:w w:val="105"/>
        </w:rPr>
        <w:t xml:space="preserve"> </w:t>
      </w:r>
      <w:r w:rsidRPr="00D5033A">
        <w:rPr>
          <w:rFonts w:eastAsia="Segoe UI"/>
          <w:w w:val="105"/>
        </w:rPr>
        <w:t>Jersey</w:t>
      </w:r>
      <w:r w:rsidRPr="00D5033A">
        <w:rPr>
          <w:rFonts w:eastAsia="Segoe UI"/>
          <w:spacing w:val="-3"/>
          <w:w w:val="105"/>
        </w:rPr>
        <w:t xml:space="preserve"> </w:t>
      </w:r>
      <w:r w:rsidRPr="00D5033A">
        <w:rPr>
          <w:rFonts w:eastAsia="Segoe UI"/>
          <w:w w:val="105"/>
        </w:rPr>
        <w:t>law.</w:t>
      </w:r>
      <w:r w:rsidRPr="00D5033A">
        <w:rPr>
          <w:rFonts w:eastAsia="Segoe UI"/>
          <w:spacing w:val="-3"/>
          <w:w w:val="105"/>
        </w:rPr>
        <w:t xml:space="preserve"> </w:t>
      </w:r>
      <w:r w:rsidRPr="00D5033A">
        <w:rPr>
          <w:rFonts w:eastAsia="Segoe UI"/>
          <w:w w:val="105"/>
        </w:rPr>
        <w:t>You may</w:t>
      </w:r>
      <w:r w:rsidRPr="00D5033A">
        <w:rPr>
          <w:rFonts w:eastAsia="Segoe UI"/>
          <w:spacing w:val="-14"/>
          <w:w w:val="105"/>
        </w:rPr>
        <w:t xml:space="preserve"> </w:t>
      </w:r>
      <w:r w:rsidRPr="00D5033A">
        <w:rPr>
          <w:rFonts w:eastAsia="Segoe UI"/>
          <w:w w:val="105"/>
        </w:rPr>
        <w:t>also</w:t>
      </w:r>
      <w:r w:rsidRPr="00D5033A">
        <w:rPr>
          <w:rFonts w:eastAsia="Segoe UI"/>
          <w:spacing w:val="-14"/>
          <w:w w:val="105"/>
        </w:rPr>
        <w:t xml:space="preserve"> </w:t>
      </w:r>
      <w:r w:rsidRPr="00D5033A">
        <w:rPr>
          <w:rFonts w:eastAsia="Segoe UI"/>
          <w:w w:val="105"/>
        </w:rPr>
        <w:t>contact</w:t>
      </w:r>
      <w:r w:rsidRPr="00D5033A">
        <w:rPr>
          <w:rFonts w:eastAsia="Segoe UI"/>
          <w:spacing w:val="-1"/>
          <w:w w:val="105"/>
        </w:rPr>
        <w:t xml:space="preserve"> </w:t>
      </w:r>
      <w:r w:rsidRPr="00D5033A">
        <w:rPr>
          <w:rFonts w:eastAsia="Segoe UI"/>
          <w:w w:val="105"/>
        </w:rPr>
        <w:t>the</w:t>
      </w:r>
      <w:r w:rsidRPr="00D5033A">
        <w:rPr>
          <w:rFonts w:eastAsia="Segoe UI"/>
          <w:spacing w:val="-1"/>
          <w:w w:val="105"/>
        </w:rPr>
        <w:t xml:space="preserve"> </w:t>
      </w:r>
      <w:r w:rsidRPr="00D5033A">
        <w:rPr>
          <w:rFonts w:eastAsia="Segoe UI"/>
          <w:w w:val="105"/>
        </w:rPr>
        <w:t>New</w:t>
      </w:r>
      <w:r w:rsidRPr="00D5033A">
        <w:rPr>
          <w:rFonts w:eastAsia="Segoe UI"/>
          <w:spacing w:val="-5"/>
          <w:w w:val="105"/>
        </w:rPr>
        <w:t xml:space="preserve"> </w:t>
      </w:r>
      <w:r w:rsidRPr="00D5033A">
        <w:rPr>
          <w:rFonts w:eastAsia="Segoe UI"/>
          <w:w w:val="105"/>
        </w:rPr>
        <w:t>Jersey Department of</w:t>
      </w:r>
      <w:r w:rsidRPr="00D5033A">
        <w:rPr>
          <w:rFonts w:eastAsia="Segoe UI"/>
          <w:spacing w:val="-2"/>
          <w:w w:val="105"/>
        </w:rPr>
        <w:t xml:space="preserve"> </w:t>
      </w:r>
      <w:r w:rsidRPr="00D5033A">
        <w:rPr>
          <w:rFonts w:eastAsia="Segoe UI"/>
          <w:w w:val="105"/>
        </w:rPr>
        <w:t>Banking and Insurance by calling</w:t>
      </w:r>
      <w:r w:rsidRPr="00D5033A">
        <w:rPr>
          <w:rFonts w:eastAsia="Segoe UI"/>
          <w:spacing w:val="-13"/>
          <w:w w:val="105"/>
        </w:rPr>
        <w:t xml:space="preserve"> </w:t>
      </w:r>
      <w:r w:rsidRPr="00D5033A">
        <w:rPr>
          <w:rFonts w:eastAsia="Segoe UI"/>
          <w:w w:val="105"/>
        </w:rPr>
        <w:t>the</w:t>
      </w:r>
      <w:r w:rsidRPr="00D5033A">
        <w:rPr>
          <w:rFonts w:eastAsia="Segoe UI"/>
          <w:spacing w:val="-1"/>
          <w:w w:val="105"/>
        </w:rPr>
        <w:t xml:space="preserve"> </w:t>
      </w:r>
      <w:r w:rsidRPr="00D5033A">
        <w:rPr>
          <w:rFonts w:eastAsia="Segoe UI"/>
          <w:w w:val="105"/>
        </w:rPr>
        <w:t>Department at 609</w:t>
      </w:r>
      <w:r w:rsidRPr="00D5033A">
        <w:rPr>
          <w:rFonts w:eastAsia="Segoe UI"/>
          <w:spacing w:val="-14"/>
          <w:w w:val="105"/>
        </w:rPr>
        <w:t xml:space="preserve"> </w:t>
      </w:r>
      <w:r w:rsidRPr="00D5033A">
        <w:rPr>
          <w:rFonts w:eastAsia="Segoe UI"/>
          <w:w w:val="105"/>
        </w:rPr>
        <w:t xml:space="preserve">- </w:t>
      </w:r>
      <w:r w:rsidRPr="00D5033A">
        <w:rPr>
          <w:rFonts w:eastAsia="Segoe UI"/>
          <w:spacing w:val="-2"/>
          <w:w w:val="105"/>
        </w:rPr>
        <w:t>292-7272.</w:t>
      </w:r>
    </w:p>
    <w:p w:rsidR="00D5033A" w:rsidRPr="00D5033A" w:rsidRDefault="00D5033A" w:rsidP="00D5033A">
      <w:pPr>
        <w:widowControl w:val="0"/>
        <w:autoSpaceDE w:val="0"/>
        <w:autoSpaceDN w:val="0"/>
        <w:spacing w:before="4"/>
        <w:rPr>
          <w:rFonts w:eastAsia="Segoe UI"/>
        </w:rPr>
      </w:pPr>
    </w:p>
    <w:p w:rsidR="00D5033A" w:rsidRPr="00D5033A" w:rsidRDefault="00D5033A" w:rsidP="00D5033A">
      <w:pPr>
        <w:widowControl w:val="0"/>
        <w:autoSpaceDE w:val="0"/>
        <w:autoSpaceDN w:val="0"/>
        <w:jc w:val="both"/>
        <w:outlineLvl w:val="1"/>
        <w:rPr>
          <w:rFonts w:eastAsia="Segoe UI"/>
          <w:b/>
          <w:bCs/>
        </w:rPr>
      </w:pPr>
      <w:r w:rsidRPr="00D5033A">
        <w:rPr>
          <w:rFonts w:eastAsia="Segoe UI"/>
          <w:b/>
          <w:bCs/>
          <w:w w:val="105"/>
        </w:rPr>
        <w:t>New</w:t>
      </w:r>
      <w:r w:rsidRPr="00D5033A">
        <w:rPr>
          <w:rFonts w:eastAsia="Segoe UI"/>
          <w:b/>
          <w:bCs/>
          <w:spacing w:val="-8"/>
          <w:w w:val="105"/>
        </w:rPr>
        <w:t xml:space="preserve"> </w:t>
      </w:r>
      <w:r w:rsidRPr="00D5033A">
        <w:rPr>
          <w:rFonts w:eastAsia="Segoe UI"/>
          <w:b/>
          <w:bCs/>
          <w:spacing w:val="-2"/>
          <w:w w:val="105"/>
        </w:rPr>
        <w:t>Mexico:</w:t>
      </w:r>
    </w:p>
    <w:p w:rsidR="00D5033A" w:rsidRPr="00D5033A" w:rsidRDefault="00D5033A" w:rsidP="00D5033A">
      <w:pPr>
        <w:widowControl w:val="0"/>
        <w:autoSpaceDE w:val="0"/>
        <w:autoSpaceDN w:val="0"/>
        <w:spacing w:before="9" w:line="254" w:lineRule="auto"/>
        <w:ind w:right="580"/>
        <w:jc w:val="both"/>
        <w:rPr>
          <w:rFonts w:eastAsia="Segoe UI"/>
        </w:rPr>
      </w:pPr>
      <w:r w:rsidRPr="00D5033A">
        <w:rPr>
          <w:rFonts w:eastAsia="Segoe UI"/>
          <w:w w:val="105"/>
        </w:rPr>
        <w:t>See</w:t>
      </w:r>
      <w:r w:rsidRPr="00D5033A">
        <w:rPr>
          <w:rFonts w:eastAsia="Segoe UI"/>
          <w:spacing w:val="-1"/>
          <w:w w:val="105"/>
        </w:rPr>
        <w:t xml:space="preserve"> </w:t>
      </w:r>
      <w:hyperlink r:id="rId47">
        <w:r w:rsidRPr="00D5033A">
          <w:rPr>
            <w:rFonts w:eastAsia="Segoe UI"/>
            <w:w w:val="105"/>
            <w:u w:val="single"/>
          </w:rPr>
          <w:t>here</w:t>
        </w:r>
      </w:hyperlink>
      <w:r w:rsidRPr="00D5033A">
        <w:rPr>
          <w:rFonts w:eastAsia="Segoe UI"/>
          <w:spacing w:val="-1"/>
          <w:w w:val="105"/>
        </w:rPr>
        <w:t xml:space="preserve"> </w:t>
      </w:r>
      <w:r w:rsidRPr="00D5033A">
        <w:rPr>
          <w:rFonts w:eastAsia="Segoe UI"/>
          <w:w w:val="105"/>
        </w:rPr>
        <w:t>for</w:t>
      </w:r>
      <w:r w:rsidRPr="00D5033A">
        <w:rPr>
          <w:rFonts w:eastAsia="Segoe UI"/>
          <w:spacing w:val="-2"/>
          <w:w w:val="105"/>
        </w:rPr>
        <w:t xml:space="preserve"> </w:t>
      </w:r>
      <w:r w:rsidRPr="00D5033A">
        <w:rPr>
          <w:rFonts w:eastAsia="Segoe UI"/>
          <w:w w:val="105"/>
        </w:rPr>
        <w:t>information</w:t>
      </w:r>
      <w:r w:rsidRPr="00D5033A">
        <w:rPr>
          <w:rFonts w:eastAsia="Segoe UI"/>
          <w:spacing w:val="-2"/>
          <w:w w:val="105"/>
        </w:rPr>
        <w:t xml:space="preserve"> </w:t>
      </w:r>
      <w:r w:rsidRPr="00D5033A">
        <w:rPr>
          <w:rFonts w:eastAsia="Segoe UI"/>
          <w:w w:val="105"/>
        </w:rPr>
        <w:t>about</w:t>
      </w:r>
      <w:r w:rsidRPr="00D5033A">
        <w:rPr>
          <w:rFonts w:eastAsia="Segoe UI"/>
          <w:spacing w:val="-1"/>
          <w:w w:val="105"/>
        </w:rPr>
        <w:t xml:space="preserve"> </w:t>
      </w:r>
      <w:r w:rsidRPr="00D5033A">
        <w:rPr>
          <w:rFonts w:eastAsia="Segoe UI"/>
          <w:w w:val="105"/>
        </w:rPr>
        <w:t>potential</w:t>
      </w:r>
      <w:r w:rsidRPr="00D5033A">
        <w:rPr>
          <w:rFonts w:eastAsia="Segoe UI"/>
          <w:spacing w:val="-2"/>
          <w:w w:val="105"/>
        </w:rPr>
        <w:t xml:space="preserve"> </w:t>
      </w:r>
      <w:r w:rsidRPr="00D5033A">
        <w:rPr>
          <w:rFonts w:eastAsia="Segoe UI"/>
          <w:w w:val="105"/>
        </w:rPr>
        <w:t>surprise</w:t>
      </w:r>
      <w:r w:rsidRPr="00D5033A">
        <w:rPr>
          <w:rFonts w:eastAsia="Segoe UI"/>
          <w:spacing w:val="-2"/>
          <w:w w:val="105"/>
        </w:rPr>
        <w:t xml:space="preserve"> </w:t>
      </w:r>
      <w:r w:rsidRPr="00D5033A">
        <w:rPr>
          <w:rFonts w:eastAsia="Segoe UI"/>
          <w:w w:val="105"/>
        </w:rPr>
        <w:t>billing</w:t>
      </w:r>
      <w:r w:rsidRPr="00D5033A">
        <w:rPr>
          <w:rFonts w:eastAsia="Segoe UI"/>
          <w:spacing w:val="-1"/>
          <w:w w:val="105"/>
        </w:rPr>
        <w:t xml:space="preserve"> </w:t>
      </w:r>
      <w:r w:rsidRPr="00D5033A">
        <w:rPr>
          <w:rFonts w:eastAsia="Segoe UI"/>
          <w:w w:val="105"/>
        </w:rPr>
        <w:t>and</w:t>
      </w:r>
      <w:r w:rsidRPr="00D5033A">
        <w:rPr>
          <w:rFonts w:eastAsia="Segoe UI"/>
          <w:spacing w:val="-1"/>
          <w:w w:val="105"/>
        </w:rPr>
        <w:t xml:space="preserve"> </w:t>
      </w:r>
      <w:r w:rsidRPr="00D5033A">
        <w:rPr>
          <w:rFonts w:eastAsia="Segoe UI"/>
          <w:w w:val="105"/>
        </w:rPr>
        <w:t>other</w:t>
      </w:r>
      <w:r w:rsidRPr="00D5033A">
        <w:rPr>
          <w:rFonts w:eastAsia="Segoe UI"/>
          <w:spacing w:val="-2"/>
          <w:w w:val="105"/>
        </w:rPr>
        <w:t xml:space="preserve"> </w:t>
      </w:r>
      <w:r w:rsidRPr="00D5033A">
        <w:rPr>
          <w:rFonts w:eastAsia="Segoe UI"/>
          <w:w w:val="105"/>
        </w:rPr>
        <w:t>protections under</w:t>
      </w:r>
      <w:r w:rsidRPr="00D5033A">
        <w:rPr>
          <w:rFonts w:eastAsia="Segoe UI"/>
          <w:spacing w:val="-2"/>
          <w:w w:val="105"/>
        </w:rPr>
        <w:t xml:space="preserve"> </w:t>
      </w:r>
      <w:r w:rsidRPr="00D5033A">
        <w:rPr>
          <w:rFonts w:eastAsia="Segoe UI"/>
          <w:w w:val="105"/>
        </w:rPr>
        <w:t>New</w:t>
      </w:r>
      <w:r w:rsidRPr="00D5033A">
        <w:rPr>
          <w:rFonts w:eastAsia="Segoe UI"/>
          <w:spacing w:val="-5"/>
          <w:w w:val="105"/>
        </w:rPr>
        <w:t xml:space="preserve"> </w:t>
      </w:r>
      <w:r w:rsidRPr="00D5033A">
        <w:rPr>
          <w:rFonts w:eastAsia="Segoe UI"/>
          <w:w w:val="105"/>
        </w:rPr>
        <w:t>Mexico</w:t>
      </w:r>
      <w:r w:rsidRPr="00D5033A">
        <w:rPr>
          <w:rFonts w:eastAsia="Segoe UI"/>
          <w:spacing w:val="-2"/>
          <w:w w:val="105"/>
        </w:rPr>
        <w:t xml:space="preserve"> </w:t>
      </w:r>
      <w:r w:rsidRPr="00D5033A">
        <w:rPr>
          <w:rFonts w:eastAsia="Segoe UI"/>
          <w:w w:val="105"/>
        </w:rPr>
        <w:t>law. You</w:t>
      </w:r>
      <w:r w:rsidRPr="00D5033A">
        <w:rPr>
          <w:rFonts w:eastAsia="Segoe UI"/>
          <w:spacing w:val="-1"/>
          <w:w w:val="105"/>
        </w:rPr>
        <w:t xml:space="preserve"> </w:t>
      </w:r>
      <w:r w:rsidRPr="00D5033A">
        <w:rPr>
          <w:rFonts w:eastAsia="Segoe UI"/>
          <w:w w:val="105"/>
        </w:rPr>
        <w:t>may also</w:t>
      </w:r>
      <w:r w:rsidRPr="00D5033A">
        <w:rPr>
          <w:rFonts w:eastAsia="Segoe UI"/>
          <w:spacing w:val="-5"/>
          <w:w w:val="105"/>
        </w:rPr>
        <w:t xml:space="preserve"> </w:t>
      </w:r>
      <w:r w:rsidRPr="00D5033A">
        <w:rPr>
          <w:rFonts w:eastAsia="Segoe UI"/>
          <w:w w:val="105"/>
        </w:rPr>
        <w:t>contact the</w:t>
      </w:r>
      <w:r w:rsidRPr="00D5033A">
        <w:rPr>
          <w:rFonts w:eastAsia="Segoe UI"/>
          <w:spacing w:val="-1"/>
          <w:w w:val="105"/>
        </w:rPr>
        <w:t xml:space="preserve"> </w:t>
      </w:r>
      <w:r w:rsidRPr="00D5033A">
        <w:rPr>
          <w:rFonts w:eastAsia="Segoe UI"/>
          <w:w w:val="105"/>
        </w:rPr>
        <w:t>New</w:t>
      </w:r>
      <w:r w:rsidRPr="00D5033A">
        <w:rPr>
          <w:rFonts w:eastAsia="Segoe UI"/>
          <w:spacing w:val="-4"/>
          <w:w w:val="105"/>
        </w:rPr>
        <w:t xml:space="preserve"> </w:t>
      </w:r>
      <w:r w:rsidRPr="00D5033A">
        <w:rPr>
          <w:rFonts w:eastAsia="Segoe UI"/>
          <w:w w:val="105"/>
        </w:rPr>
        <w:t>Mexico</w:t>
      </w:r>
      <w:r w:rsidRPr="00D5033A">
        <w:rPr>
          <w:rFonts w:eastAsia="Segoe UI"/>
          <w:spacing w:val="-5"/>
          <w:w w:val="105"/>
        </w:rPr>
        <w:t xml:space="preserve"> </w:t>
      </w:r>
      <w:r w:rsidRPr="00D5033A">
        <w:rPr>
          <w:rFonts w:eastAsia="Segoe UI"/>
          <w:w w:val="105"/>
        </w:rPr>
        <w:t>Superintendent of</w:t>
      </w:r>
      <w:r w:rsidRPr="00D5033A">
        <w:rPr>
          <w:rFonts w:eastAsia="Segoe UI"/>
          <w:spacing w:val="-1"/>
          <w:w w:val="105"/>
        </w:rPr>
        <w:t xml:space="preserve"> </w:t>
      </w:r>
      <w:r w:rsidRPr="00D5033A">
        <w:rPr>
          <w:rFonts w:eastAsia="Segoe UI"/>
          <w:w w:val="105"/>
        </w:rPr>
        <w:t>Insurance by calling 855-427-5674</w:t>
      </w:r>
      <w:r w:rsidRPr="00D5033A">
        <w:rPr>
          <w:rFonts w:eastAsia="Segoe UI"/>
          <w:spacing w:val="-3"/>
          <w:w w:val="105"/>
        </w:rPr>
        <w:t xml:space="preserve"> </w:t>
      </w:r>
      <w:r w:rsidRPr="00D5033A">
        <w:rPr>
          <w:rFonts w:eastAsia="Segoe UI"/>
          <w:w w:val="105"/>
        </w:rPr>
        <w:t>or</w:t>
      </w:r>
      <w:r w:rsidRPr="00D5033A">
        <w:rPr>
          <w:rFonts w:eastAsia="Segoe UI"/>
          <w:spacing w:val="-1"/>
          <w:w w:val="105"/>
        </w:rPr>
        <w:t xml:space="preserve"> </w:t>
      </w:r>
      <w:r w:rsidRPr="00D5033A">
        <w:rPr>
          <w:rFonts w:eastAsia="Segoe UI"/>
          <w:w w:val="105"/>
        </w:rPr>
        <w:t xml:space="preserve">filing a complaint </w:t>
      </w:r>
      <w:hyperlink r:id="rId48">
        <w:r w:rsidRPr="00D5033A">
          <w:rPr>
            <w:rFonts w:eastAsia="Segoe UI"/>
            <w:w w:val="105"/>
            <w:u w:val="single"/>
          </w:rPr>
          <w:t>here</w:t>
        </w:r>
        <w:r w:rsidRPr="00D5033A">
          <w:rPr>
            <w:rFonts w:eastAsia="Segoe UI"/>
            <w:w w:val="105"/>
          </w:rPr>
          <w:t>.</w:t>
        </w:r>
      </w:hyperlink>
    </w:p>
    <w:p w:rsidR="00D5033A" w:rsidRPr="00D5033A" w:rsidRDefault="00D5033A" w:rsidP="00D5033A">
      <w:pPr>
        <w:widowControl w:val="0"/>
        <w:autoSpaceDE w:val="0"/>
        <w:autoSpaceDN w:val="0"/>
        <w:spacing w:before="94"/>
        <w:jc w:val="both"/>
        <w:outlineLvl w:val="1"/>
        <w:rPr>
          <w:rFonts w:eastAsia="Segoe UI"/>
          <w:b/>
          <w:bCs/>
        </w:rPr>
      </w:pPr>
      <w:r w:rsidRPr="00D5033A">
        <w:rPr>
          <w:rFonts w:eastAsia="Segoe UI"/>
          <w:b/>
          <w:bCs/>
          <w:w w:val="105"/>
        </w:rPr>
        <w:t>New</w:t>
      </w:r>
      <w:r w:rsidRPr="00D5033A">
        <w:rPr>
          <w:rFonts w:eastAsia="Segoe UI"/>
          <w:b/>
          <w:bCs/>
          <w:spacing w:val="-8"/>
          <w:w w:val="105"/>
        </w:rPr>
        <w:t xml:space="preserve"> </w:t>
      </w:r>
      <w:r w:rsidRPr="00D5033A">
        <w:rPr>
          <w:rFonts w:eastAsia="Segoe UI"/>
          <w:b/>
          <w:bCs/>
          <w:spacing w:val="-2"/>
          <w:w w:val="105"/>
        </w:rPr>
        <w:t>York:</w:t>
      </w:r>
    </w:p>
    <w:p w:rsidR="00D5033A" w:rsidRPr="00D5033A" w:rsidRDefault="00D5033A" w:rsidP="00D5033A">
      <w:pPr>
        <w:widowControl w:val="0"/>
        <w:autoSpaceDE w:val="0"/>
        <w:autoSpaceDN w:val="0"/>
        <w:spacing w:before="9" w:line="254" w:lineRule="auto"/>
        <w:ind w:right="387"/>
        <w:jc w:val="both"/>
        <w:rPr>
          <w:rFonts w:eastAsia="Segoe UI"/>
        </w:rPr>
      </w:pPr>
      <w:r w:rsidRPr="00D5033A">
        <w:rPr>
          <w:rFonts w:eastAsia="Segoe UI"/>
          <w:w w:val="105"/>
        </w:rPr>
        <w:t xml:space="preserve">See </w:t>
      </w:r>
      <w:hyperlink r:id="rId49">
        <w:r w:rsidRPr="00D5033A">
          <w:rPr>
            <w:rFonts w:eastAsia="Segoe UI"/>
            <w:w w:val="105"/>
            <w:u w:val="single"/>
          </w:rPr>
          <w:t>here</w:t>
        </w:r>
      </w:hyperlink>
      <w:r w:rsidRPr="00D5033A">
        <w:rPr>
          <w:rFonts w:eastAsia="Segoe UI"/>
          <w:w w:val="105"/>
        </w:rPr>
        <w:t xml:space="preserve"> for information about potential surprise billing and other protections under New</w:t>
      </w:r>
      <w:r w:rsidRPr="00D5033A">
        <w:rPr>
          <w:rFonts w:eastAsia="Segoe UI"/>
          <w:spacing w:val="-3"/>
          <w:w w:val="105"/>
        </w:rPr>
        <w:t xml:space="preserve"> </w:t>
      </w:r>
      <w:r w:rsidRPr="00D5033A">
        <w:rPr>
          <w:rFonts w:eastAsia="Segoe UI"/>
          <w:w w:val="105"/>
        </w:rPr>
        <w:t>York law.</w:t>
      </w:r>
      <w:r w:rsidRPr="00D5033A">
        <w:rPr>
          <w:rFonts w:eastAsia="Segoe UI"/>
          <w:spacing w:val="-2"/>
          <w:w w:val="105"/>
        </w:rPr>
        <w:t xml:space="preserve"> </w:t>
      </w:r>
      <w:r w:rsidRPr="00D5033A">
        <w:rPr>
          <w:rFonts w:eastAsia="Segoe UI"/>
          <w:w w:val="105"/>
        </w:rPr>
        <w:t>You may</w:t>
      </w:r>
      <w:r w:rsidRPr="00D5033A">
        <w:rPr>
          <w:rFonts w:eastAsia="Segoe UI"/>
          <w:spacing w:val="-14"/>
          <w:w w:val="105"/>
        </w:rPr>
        <w:t xml:space="preserve"> </w:t>
      </w:r>
      <w:r w:rsidRPr="00D5033A">
        <w:rPr>
          <w:rFonts w:eastAsia="Segoe UI"/>
          <w:w w:val="105"/>
        </w:rPr>
        <w:t>also</w:t>
      </w:r>
      <w:r w:rsidRPr="00D5033A">
        <w:rPr>
          <w:rFonts w:eastAsia="Segoe UI"/>
          <w:spacing w:val="-12"/>
          <w:w w:val="105"/>
        </w:rPr>
        <w:t xml:space="preserve"> </w:t>
      </w:r>
      <w:r w:rsidRPr="00D5033A">
        <w:rPr>
          <w:rFonts w:eastAsia="Segoe UI"/>
          <w:w w:val="105"/>
        </w:rPr>
        <w:t>contact the</w:t>
      </w:r>
      <w:r w:rsidRPr="00D5033A">
        <w:rPr>
          <w:rFonts w:eastAsia="Segoe UI"/>
          <w:spacing w:val="-2"/>
          <w:w w:val="105"/>
        </w:rPr>
        <w:t xml:space="preserve"> </w:t>
      </w:r>
      <w:r w:rsidRPr="00D5033A">
        <w:rPr>
          <w:rFonts w:eastAsia="Segoe UI"/>
          <w:w w:val="105"/>
        </w:rPr>
        <w:t>New</w:t>
      </w:r>
      <w:r w:rsidRPr="00D5033A">
        <w:rPr>
          <w:rFonts w:eastAsia="Segoe UI"/>
          <w:spacing w:val="-5"/>
          <w:w w:val="105"/>
        </w:rPr>
        <w:t xml:space="preserve"> </w:t>
      </w:r>
      <w:r w:rsidRPr="00D5033A">
        <w:rPr>
          <w:rFonts w:eastAsia="Segoe UI"/>
          <w:w w:val="105"/>
        </w:rPr>
        <w:t>York</w:t>
      </w:r>
      <w:r w:rsidRPr="00D5033A">
        <w:rPr>
          <w:rFonts w:eastAsia="Segoe UI"/>
          <w:spacing w:val="-4"/>
          <w:w w:val="105"/>
        </w:rPr>
        <w:t xml:space="preserve"> </w:t>
      </w:r>
      <w:r w:rsidRPr="00D5033A">
        <w:rPr>
          <w:rFonts w:eastAsia="Segoe UI"/>
          <w:w w:val="105"/>
        </w:rPr>
        <w:t>Department</w:t>
      </w:r>
      <w:r w:rsidRPr="00D5033A">
        <w:rPr>
          <w:rFonts w:eastAsia="Segoe UI"/>
          <w:spacing w:val="-1"/>
          <w:w w:val="105"/>
        </w:rPr>
        <w:t xml:space="preserve"> </w:t>
      </w:r>
      <w:r w:rsidRPr="00D5033A">
        <w:rPr>
          <w:rFonts w:eastAsia="Segoe UI"/>
          <w:w w:val="105"/>
        </w:rPr>
        <w:t>of</w:t>
      </w:r>
      <w:r w:rsidRPr="00D5033A">
        <w:rPr>
          <w:rFonts w:eastAsia="Segoe UI"/>
          <w:spacing w:val="-3"/>
          <w:w w:val="105"/>
        </w:rPr>
        <w:t xml:space="preserve"> </w:t>
      </w:r>
      <w:r w:rsidRPr="00D5033A">
        <w:rPr>
          <w:rFonts w:eastAsia="Segoe UI"/>
          <w:w w:val="105"/>
        </w:rPr>
        <w:t>Financial</w:t>
      </w:r>
      <w:r w:rsidRPr="00D5033A">
        <w:rPr>
          <w:rFonts w:eastAsia="Segoe UI"/>
          <w:spacing w:val="-3"/>
          <w:w w:val="105"/>
        </w:rPr>
        <w:t xml:space="preserve"> </w:t>
      </w:r>
      <w:r w:rsidRPr="00D5033A">
        <w:rPr>
          <w:rFonts w:eastAsia="Segoe UI"/>
          <w:w w:val="105"/>
        </w:rPr>
        <w:t>Services</w:t>
      </w:r>
      <w:r w:rsidRPr="00D5033A">
        <w:rPr>
          <w:rFonts w:eastAsia="Segoe UI"/>
          <w:spacing w:val="-3"/>
          <w:w w:val="105"/>
        </w:rPr>
        <w:t xml:space="preserve"> </w:t>
      </w:r>
      <w:r w:rsidRPr="00D5033A">
        <w:rPr>
          <w:rFonts w:eastAsia="Segoe UI"/>
          <w:w w:val="105"/>
        </w:rPr>
        <w:t>by</w:t>
      </w:r>
      <w:r w:rsidRPr="00D5033A">
        <w:rPr>
          <w:rFonts w:eastAsia="Segoe UI"/>
          <w:spacing w:val="-1"/>
          <w:w w:val="105"/>
        </w:rPr>
        <w:t xml:space="preserve"> </w:t>
      </w:r>
      <w:r w:rsidRPr="00D5033A">
        <w:rPr>
          <w:rFonts w:eastAsia="Segoe UI"/>
          <w:w w:val="105"/>
        </w:rPr>
        <w:t>calling</w:t>
      </w:r>
      <w:r w:rsidRPr="00D5033A">
        <w:rPr>
          <w:rFonts w:eastAsia="Segoe UI"/>
          <w:spacing w:val="-7"/>
          <w:w w:val="105"/>
        </w:rPr>
        <w:t xml:space="preserve"> </w:t>
      </w:r>
      <w:r w:rsidRPr="00D5033A">
        <w:rPr>
          <w:rFonts w:eastAsia="Segoe UI"/>
          <w:w w:val="105"/>
        </w:rPr>
        <w:t>the</w:t>
      </w:r>
      <w:r w:rsidRPr="00D5033A">
        <w:rPr>
          <w:rFonts w:eastAsia="Segoe UI"/>
          <w:spacing w:val="-2"/>
          <w:w w:val="105"/>
        </w:rPr>
        <w:t xml:space="preserve"> </w:t>
      </w:r>
      <w:r w:rsidRPr="00D5033A">
        <w:rPr>
          <w:rFonts w:eastAsia="Segoe UI"/>
          <w:w w:val="105"/>
        </w:rPr>
        <w:t>Department</w:t>
      </w:r>
      <w:r w:rsidRPr="00D5033A">
        <w:rPr>
          <w:rFonts w:eastAsia="Segoe UI"/>
          <w:spacing w:val="-1"/>
          <w:w w:val="105"/>
        </w:rPr>
        <w:t xml:space="preserve"> </w:t>
      </w:r>
      <w:r w:rsidRPr="00D5033A">
        <w:rPr>
          <w:rFonts w:eastAsia="Segoe UI"/>
          <w:w w:val="105"/>
        </w:rPr>
        <w:t>at</w:t>
      </w:r>
      <w:r w:rsidRPr="00D5033A">
        <w:rPr>
          <w:rFonts w:eastAsia="Segoe UI"/>
          <w:spacing w:val="-1"/>
          <w:w w:val="105"/>
        </w:rPr>
        <w:t xml:space="preserve"> </w:t>
      </w:r>
      <w:r w:rsidRPr="00D5033A">
        <w:rPr>
          <w:rFonts w:eastAsia="Segoe UI"/>
          <w:w w:val="105"/>
        </w:rPr>
        <w:t>(800)</w:t>
      </w:r>
      <w:r w:rsidRPr="00D5033A">
        <w:rPr>
          <w:rFonts w:eastAsia="Segoe UI"/>
          <w:spacing w:val="-6"/>
          <w:w w:val="105"/>
        </w:rPr>
        <w:t xml:space="preserve"> </w:t>
      </w:r>
      <w:r w:rsidRPr="00D5033A">
        <w:rPr>
          <w:rFonts w:eastAsia="Segoe UI"/>
          <w:w w:val="105"/>
        </w:rPr>
        <w:t>342</w:t>
      </w:r>
      <w:r w:rsidRPr="00D5033A">
        <w:rPr>
          <w:rFonts w:eastAsia="Segoe UI"/>
          <w:spacing w:val="-14"/>
          <w:w w:val="105"/>
        </w:rPr>
        <w:t xml:space="preserve"> </w:t>
      </w:r>
      <w:r w:rsidRPr="00D5033A">
        <w:rPr>
          <w:rFonts w:eastAsia="Segoe UI"/>
          <w:w w:val="105"/>
        </w:rPr>
        <w:t xml:space="preserve">- 3736, or you may file a complaint </w:t>
      </w:r>
      <w:hyperlink r:id="rId50">
        <w:r w:rsidRPr="00D5033A">
          <w:rPr>
            <w:rFonts w:eastAsia="Segoe UI"/>
            <w:w w:val="105"/>
            <w:u w:val="single"/>
          </w:rPr>
          <w:t>here</w:t>
        </w:r>
        <w:r w:rsidRPr="00D5033A">
          <w:rPr>
            <w:rFonts w:eastAsia="Segoe UI"/>
            <w:w w:val="105"/>
          </w:rPr>
          <w:t>.</w:t>
        </w:r>
      </w:hyperlink>
    </w:p>
    <w:p w:rsidR="00D5033A" w:rsidRPr="00D5033A" w:rsidRDefault="00D5033A" w:rsidP="00D5033A">
      <w:pPr>
        <w:widowControl w:val="0"/>
        <w:autoSpaceDE w:val="0"/>
        <w:autoSpaceDN w:val="0"/>
        <w:spacing w:before="8"/>
        <w:rPr>
          <w:rFonts w:eastAsia="Segoe UI"/>
        </w:rPr>
      </w:pPr>
    </w:p>
    <w:p w:rsidR="00D5033A" w:rsidRPr="00D5033A" w:rsidRDefault="00D5033A" w:rsidP="00D5033A">
      <w:pPr>
        <w:widowControl w:val="0"/>
        <w:autoSpaceDE w:val="0"/>
        <w:autoSpaceDN w:val="0"/>
        <w:spacing w:before="108"/>
        <w:jc w:val="both"/>
        <w:outlineLvl w:val="1"/>
        <w:rPr>
          <w:rFonts w:eastAsia="Segoe UI"/>
          <w:b/>
          <w:bCs/>
        </w:rPr>
      </w:pPr>
      <w:r w:rsidRPr="00D5033A">
        <w:rPr>
          <w:rFonts w:eastAsia="Segoe UI"/>
          <w:b/>
          <w:bCs/>
          <w:w w:val="105"/>
        </w:rPr>
        <w:t>North</w:t>
      </w:r>
      <w:r w:rsidRPr="00D5033A">
        <w:rPr>
          <w:rFonts w:eastAsia="Segoe UI"/>
          <w:b/>
          <w:bCs/>
          <w:spacing w:val="-7"/>
          <w:w w:val="105"/>
        </w:rPr>
        <w:t xml:space="preserve"> </w:t>
      </w:r>
      <w:r w:rsidRPr="00D5033A">
        <w:rPr>
          <w:rFonts w:eastAsia="Segoe UI"/>
          <w:b/>
          <w:bCs/>
          <w:spacing w:val="-2"/>
          <w:w w:val="105"/>
        </w:rPr>
        <w:t>Carolina:</w:t>
      </w:r>
    </w:p>
    <w:p w:rsidR="00D5033A" w:rsidRPr="00D5033A" w:rsidRDefault="00D5033A" w:rsidP="00D5033A">
      <w:pPr>
        <w:widowControl w:val="0"/>
        <w:autoSpaceDE w:val="0"/>
        <w:autoSpaceDN w:val="0"/>
        <w:spacing w:before="16" w:line="252" w:lineRule="auto"/>
        <w:ind w:right="329"/>
        <w:jc w:val="both"/>
        <w:rPr>
          <w:rFonts w:eastAsia="Segoe UI"/>
        </w:rPr>
      </w:pPr>
      <w:r w:rsidRPr="00D5033A">
        <w:rPr>
          <w:rFonts w:eastAsia="Segoe UI"/>
          <w:w w:val="105"/>
        </w:rPr>
        <w:t xml:space="preserve">See </w:t>
      </w:r>
      <w:hyperlink r:id="rId51">
        <w:r w:rsidRPr="00D5033A">
          <w:rPr>
            <w:rFonts w:eastAsia="Segoe UI"/>
            <w:w w:val="105"/>
            <w:u w:val="single"/>
          </w:rPr>
          <w:t>here</w:t>
        </w:r>
      </w:hyperlink>
      <w:r w:rsidRPr="00D5033A">
        <w:rPr>
          <w:rFonts w:eastAsia="Segoe UI"/>
          <w:w w:val="105"/>
        </w:rPr>
        <w:t xml:space="preserve"> for information about potential surprise billing and other protections under North Carolina</w:t>
      </w:r>
      <w:r w:rsidRPr="00D5033A">
        <w:rPr>
          <w:rFonts w:eastAsia="Segoe UI"/>
          <w:spacing w:val="-2"/>
          <w:w w:val="105"/>
        </w:rPr>
        <w:t xml:space="preserve"> </w:t>
      </w:r>
      <w:r w:rsidRPr="00D5033A">
        <w:rPr>
          <w:rFonts w:eastAsia="Segoe UI"/>
          <w:w w:val="105"/>
        </w:rPr>
        <w:t xml:space="preserve">law, and </w:t>
      </w:r>
      <w:hyperlink r:id="rId52">
        <w:r w:rsidRPr="00D5033A">
          <w:rPr>
            <w:rFonts w:eastAsia="Segoe UI"/>
            <w:w w:val="105"/>
            <w:u w:val="single"/>
          </w:rPr>
          <w:t>here</w:t>
        </w:r>
      </w:hyperlink>
      <w:r w:rsidRPr="00D5033A">
        <w:rPr>
          <w:rFonts w:eastAsia="Segoe UI"/>
          <w:w w:val="105"/>
        </w:rPr>
        <w:t xml:space="preserve"> for</w:t>
      </w:r>
      <w:r w:rsidRPr="00D5033A">
        <w:rPr>
          <w:rFonts w:eastAsia="Segoe UI"/>
          <w:spacing w:val="-1"/>
          <w:w w:val="105"/>
        </w:rPr>
        <w:t xml:space="preserve"> </w:t>
      </w:r>
      <w:r w:rsidRPr="00D5033A">
        <w:rPr>
          <w:rFonts w:eastAsia="Segoe UI"/>
          <w:w w:val="105"/>
        </w:rPr>
        <w:t>general</w:t>
      </w:r>
      <w:r w:rsidRPr="00D5033A">
        <w:rPr>
          <w:rFonts w:eastAsia="Segoe UI"/>
          <w:spacing w:val="-8"/>
          <w:w w:val="105"/>
        </w:rPr>
        <w:t xml:space="preserve"> </w:t>
      </w:r>
      <w:r w:rsidRPr="00D5033A">
        <w:rPr>
          <w:rFonts w:eastAsia="Segoe UI"/>
          <w:w w:val="105"/>
        </w:rPr>
        <w:t>information</w:t>
      </w:r>
      <w:r w:rsidRPr="00D5033A">
        <w:rPr>
          <w:rFonts w:eastAsia="Segoe UI"/>
          <w:spacing w:val="-1"/>
          <w:w w:val="105"/>
        </w:rPr>
        <w:t xml:space="preserve"> </w:t>
      </w:r>
      <w:r w:rsidRPr="00D5033A">
        <w:rPr>
          <w:rFonts w:eastAsia="Segoe UI"/>
          <w:w w:val="105"/>
        </w:rPr>
        <w:t>regarding health</w:t>
      </w:r>
      <w:r w:rsidRPr="00D5033A">
        <w:rPr>
          <w:rFonts w:eastAsia="Segoe UI"/>
          <w:spacing w:val="-1"/>
          <w:w w:val="105"/>
        </w:rPr>
        <w:t xml:space="preserve"> </w:t>
      </w:r>
      <w:r w:rsidRPr="00D5033A">
        <w:rPr>
          <w:rFonts w:eastAsia="Segoe UI"/>
          <w:w w:val="105"/>
        </w:rPr>
        <w:t>insurance</w:t>
      </w:r>
      <w:r w:rsidRPr="00D5033A">
        <w:rPr>
          <w:rFonts w:eastAsia="Segoe UI"/>
          <w:spacing w:val="-6"/>
          <w:w w:val="105"/>
        </w:rPr>
        <w:t xml:space="preserve"> </w:t>
      </w:r>
      <w:r w:rsidRPr="00D5033A">
        <w:rPr>
          <w:rFonts w:eastAsia="Segoe UI"/>
          <w:w w:val="105"/>
        </w:rPr>
        <w:t>protections.</w:t>
      </w:r>
      <w:r w:rsidRPr="00D5033A">
        <w:rPr>
          <w:rFonts w:eastAsia="Segoe UI"/>
          <w:spacing w:val="-3"/>
          <w:w w:val="105"/>
        </w:rPr>
        <w:t xml:space="preserve"> </w:t>
      </w:r>
      <w:r w:rsidRPr="00D5033A">
        <w:rPr>
          <w:rFonts w:eastAsia="Segoe UI"/>
          <w:w w:val="105"/>
        </w:rPr>
        <w:t>You</w:t>
      </w:r>
      <w:r w:rsidRPr="00D5033A">
        <w:rPr>
          <w:rFonts w:eastAsia="Segoe UI"/>
          <w:spacing w:val="-1"/>
          <w:w w:val="105"/>
        </w:rPr>
        <w:t xml:space="preserve"> </w:t>
      </w:r>
      <w:r w:rsidRPr="00D5033A">
        <w:rPr>
          <w:rFonts w:eastAsia="Segoe UI"/>
          <w:w w:val="105"/>
        </w:rPr>
        <w:t>may also</w:t>
      </w:r>
      <w:r w:rsidRPr="00D5033A">
        <w:rPr>
          <w:rFonts w:eastAsia="Segoe UI"/>
          <w:spacing w:val="-4"/>
          <w:w w:val="105"/>
        </w:rPr>
        <w:t xml:space="preserve"> </w:t>
      </w:r>
      <w:r w:rsidRPr="00D5033A">
        <w:rPr>
          <w:rFonts w:eastAsia="Segoe UI"/>
          <w:w w:val="105"/>
        </w:rPr>
        <w:t>contact the North Carolina Department of Insurance at (855)-408-1212.</w:t>
      </w:r>
    </w:p>
    <w:p w:rsidR="00D5033A" w:rsidRPr="00D5033A" w:rsidRDefault="00D5033A" w:rsidP="00D5033A">
      <w:pPr>
        <w:widowControl w:val="0"/>
        <w:autoSpaceDE w:val="0"/>
        <w:autoSpaceDN w:val="0"/>
        <w:spacing w:before="4"/>
        <w:rPr>
          <w:rFonts w:eastAsia="Segoe UI"/>
        </w:rPr>
      </w:pPr>
    </w:p>
    <w:p w:rsidR="00D5033A" w:rsidRPr="00D5033A" w:rsidRDefault="00D5033A" w:rsidP="00D5033A">
      <w:pPr>
        <w:widowControl w:val="0"/>
        <w:autoSpaceDE w:val="0"/>
        <w:autoSpaceDN w:val="0"/>
        <w:outlineLvl w:val="1"/>
        <w:rPr>
          <w:rFonts w:eastAsia="Segoe UI"/>
          <w:b/>
          <w:bCs/>
        </w:rPr>
      </w:pPr>
      <w:r w:rsidRPr="00D5033A">
        <w:rPr>
          <w:rFonts w:eastAsia="Segoe UI"/>
          <w:b/>
          <w:bCs/>
          <w:spacing w:val="-4"/>
          <w:w w:val="105"/>
        </w:rPr>
        <w:t>Ohio:</w:t>
      </w:r>
    </w:p>
    <w:p w:rsidR="00D5033A" w:rsidRPr="00D5033A" w:rsidRDefault="00D5033A" w:rsidP="00D5033A">
      <w:pPr>
        <w:widowControl w:val="0"/>
        <w:autoSpaceDE w:val="0"/>
        <w:autoSpaceDN w:val="0"/>
        <w:spacing w:before="9" w:line="254" w:lineRule="auto"/>
        <w:ind w:right="328"/>
        <w:rPr>
          <w:rFonts w:eastAsia="Segoe UI"/>
        </w:rPr>
      </w:pPr>
      <w:r w:rsidRPr="00D5033A">
        <w:rPr>
          <w:rFonts w:eastAsia="Segoe UI"/>
          <w:w w:val="105"/>
        </w:rPr>
        <w:t>See</w:t>
      </w:r>
      <w:r w:rsidRPr="00D5033A">
        <w:rPr>
          <w:rFonts w:eastAsia="Segoe UI"/>
          <w:spacing w:val="-1"/>
          <w:w w:val="105"/>
        </w:rPr>
        <w:t xml:space="preserve"> </w:t>
      </w:r>
      <w:hyperlink r:id="rId53">
        <w:r w:rsidRPr="00D5033A">
          <w:rPr>
            <w:rFonts w:eastAsia="Segoe UI"/>
            <w:w w:val="105"/>
            <w:u w:val="single"/>
          </w:rPr>
          <w:t>here</w:t>
        </w:r>
      </w:hyperlink>
      <w:r w:rsidRPr="00D5033A">
        <w:rPr>
          <w:rFonts w:eastAsia="Segoe UI"/>
          <w:spacing w:val="-1"/>
          <w:w w:val="105"/>
        </w:rPr>
        <w:t xml:space="preserve"> </w:t>
      </w:r>
      <w:r w:rsidRPr="00D5033A">
        <w:rPr>
          <w:rFonts w:eastAsia="Segoe UI"/>
          <w:w w:val="105"/>
        </w:rPr>
        <w:t>for</w:t>
      </w:r>
      <w:r w:rsidRPr="00D5033A">
        <w:rPr>
          <w:rFonts w:eastAsia="Segoe UI"/>
          <w:spacing w:val="-2"/>
          <w:w w:val="105"/>
        </w:rPr>
        <w:t xml:space="preserve"> </w:t>
      </w:r>
      <w:r w:rsidRPr="00D5033A">
        <w:rPr>
          <w:rFonts w:eastAsia="Segoe UI"/>
          <w:w w:val="105"/>
        </w:rPr>
        <w:t>information</w:t>
      </w:r>
      <w:r w:rsidRPr="00D5033A">
        <w:rPr>
          <w:rFonts w:eastAsia="Segoe UI"/>
          <w:spacing w:val="-2"/>
          <w:w w:val="105"/>
        </w:rPr>
        <w:t xml:space="preserve"> </w:t>
      </w:r>
      <w:r w:rsidRPr="00D5033A">
        <w:rPr>
          <w:rFonts w:eastAsia="Segoe UI"/>
          <w:w w:val="105"/>
        </w:rPr>
        <w:t>about</w:t>
      </w:r>
      <w:r w:rsidRPr="00D5033A">
        <w:rPr>
          <w:rFonts w:eastAsia="Segoe UI"/>
          <w:spacing w:val="-1"/>
          <w:w w:val="105"/>
        </w:rPr>
        <w:t xml:space="preserve"> </w:t>
      </w:r>
      <w:r w:rsidRPr="00D5033A">
        <w:rPr>
          <w:rFonts w:eastAsia="Segoe UI"/>
          <w:w w:val="105"/>
        </w:rPr>
        <w:t>potential</w:t>
      </w:r>
      <w:r w:rsidRPr="00D5033A">
        <w:rPr>
          <w:rFonts w:eastAsia="Segoe UI"/>
          <w:spacing w:val="-2"/>
          <w:w w:val="105"/>
        </w:rPr>
        <w:t xml:space="preserve"> </w:t>
      </w:r>
      <w:r w:rsidRPr="00D5033A">
        <w:rPr>
          <w:rFonts w:eastAsia="Segoe UI"/>
          <w:w w:val="105"/>
        </w:rPr>
        <w:t>surprise</w:t>
      </w:r>
      <w:r w:rsidRPr="00D5033A">
        <w:rPr>
          <w:rFonts w:eastAsia="Segoe UI"/>
          <w:spacing w:val="-1"/>
          <w:w w:val="105"/>
        </w:rPr>
        <w:t xml:space="preserve"> </w:t>
      </w:r>
      <w:r w:rsidRPr="00D5033A">
        <w:rPr>
          <w:rFonts w:eastAsia="Segoe UI"/>
          <w:w w:val="105"/>
        </w:rPr>
        <w:t>billing</w:t>
      </w:r>
      <w:r w:rsidRPr="00D5033A">
        <w:rPr>
          <w:rFonts w:eastAsia="Segoe UI"/>
          <w:spacing w:val="-1"/>
          <w:w w:val="105"/>
        </w:rPr>
        <w:t xml:space="preserve"> </w:t>
      </w:r>
      <w:r w:rsidRPr="00D5033A">
        <w:rPr>
          <w:rFonts w:eastAsia="Segoe UI"/>
          <w:w w:val="105"/>
        </w:rPr>
        <w:t>and</w:t>
      </w:r>
      <w:r w:rsidRPr="00D5033A">
        <w:rPr>
          <w:rFonts w:eastAsia="Segoe UI"/>
          <w:spacing w:val="-1"/>
          <w:w w:val="105"/>
        </w:rPr>
        <w:t xml:space="preserve"> </w:t>
      </w:r>
      <w:r w:rsidRPr="00D5033A">
        <w:rPr>
          <w:rFonts w:eastAsia="Segoe UI"/>
          <w:w w:val="105"/>
        </w:rPr>
        <w:t>other</w:t>
      </w:r>
      <w:r w:rsidRPr="00D5033A">
        <w:rPr>
          <w:rFonts w:eastAsia="Segoe UI"/>
          <w:spacing w:val="-2"/>
          <w:w w:val="105"/>
        </w:rPr>
        <w:t xml:space="preserve"> </w:t>
      </w:r>
      <w:r w:rsidRPr="00D5033A">
        <w:rPr>
          <w:rFonts w:eastAsia="Segoe UI"/>
          <w:w w:val="105"/>
        </w:rPr>
        <w:t>protections under</w:t>
      </w:r>
      <w:r w:rsidRPr="00D5033A">
        <w:rPr>
          <w:rFonts w:eastAsia="Segoe UI"/>
          <w:spacing w:val="-2"/>
          <w:w w:val="105"/>
        </w:rPr>
        <w:t xml:space="preserve"> </w:t>
      </w:r>
      <w:r w:rsidRPr="00D5033A">
        <w:rPr>
          <w:rFonts w:eastAsia="Segoe UI"/>
          <w:w w:val="105"/>
        </w:rPr>
        <w:t>Ohio</w:t>
      </w:r>
      <w:r w:rsidRPr="00D5033A">
        <w:rPr>
          <w:rFonts w:eastAsia="Segoe UI"/>
          <w:spacing w:val="-4"/>
          <w:w w:val="105"/>
        </w:rPr>
        <w:t xml:space="preserve"> </w:t>
      </w:r>
      <w:r w:rsidRPr="00D5033A">
        <w:rPr>
          <w:rFonts w:eastAsia="Segoe UI"/>
          <w:w w:val="105"/>
        </w:rPr>
        <w:t>law.</w:t>
      </w:r>
      <w:r w:rsidRPr="00D5033A">
        <w:rPr>
          <w:rFonts w:eastAsia="Segoe UI"/>
          <w:spacing w:val="-3"/>
          <w:w w:val="105"/>
        </w:rPr>
        <w:t xml:space="preserve"> </w:t>
      </w:r>
      <w:r w:rsidRPr="00D5033A">
        <w:rPr>
          <w:rFonts w:eastAsia="Segoe UI"/>
          <w:w w:val="105"/>
        </w:rPr>
        <w:t>In</w:t>
      </w:r>
      <w:r w:rsidRPr="00D5033A">
        <w:rPr>
          <w:rFonts w:eastAsia="Segoe UI"/>
          <w:spacing w:val="-2"/>
          <w:w w:val="105"/>
        </w:rPr>
        <w:t xml:space="preserve"> </w:t>
      </w:r>
      <w:r w:rsidRPr="00D5033A">
        <w:rPr>
          <w:rFonts w:eastAsia="Segoe UI"/>
          <w:w w:val="105"/>
        </w:rPr>
        <w:t>Ohio,</w:t>
      </w:r>
      <w:r w:rsidRPr="00D5033A">
        <w:rPr>
          <w:rFonts w:eastAsia="Segoe UI"/>
          <w:spacing w:val="-4"/>
          <w:w w:val="105"/>
        </w:rPr>
        <w:t xml:space="preserve"> </w:t>
      </w:r>
      <w:r w:rsidRPr="00D5033A">
        <w:rPr>
          <w:rFonts w:eastAsia="Segoe UI"/>
          <w:w w:val="105"/>
        </w:rPr>
        <w:t xml:space="preserve">if you have surprise billing questions or concerns, you may also contact the Department of Insurance at 1- 800-686-1526, </w:t>
      </w:r>
      <w:hyperlink r:id="rId54">
        <w:r w:rsidRPr="00D5033A">
          <w:rPr>
            <w:rFonts w:eastAsia="Segoe UI"/>
            <w:w w:val="105"/>
            <w:u w:val="single"/>
          </w:rPr>
          <w:t>here</w:t>
        </w:r>
      </w:hyperlink>
      <w:r w:rsidRPr="00D5033A">
        <w:rPr>
          <w:rFonts w:eastAsia="Segoe UI"/>
          <w:w w:val="105"/>
        </w:rPr>
        <w:t xml:space="preserve"> and </w:t>
      </w:r>
      <w:hyperlink r:id="rId55">
        <w:r w:rsidRPr="00D5033A">
          <w:rPr>
            <w:rFonts w:eastAsia="Segoe UI"/>
            <w:w w:val="105"/>
            <w:u w:val="single"/>
          </w:rPr>
          <w:t>here</w:t>
        </w:r>
        <w:r w:rsidRPr="00D5033A">
          <w:rPr>
            <w:rFonts w:eastAsia="Segoe UI"/>
            <w:w w:val="105"/>
          </w:rPr>
          <w:t>.</w:t>
        </w:r>
      </w:hyperlink>
    </w:p>
    <w:p w:rsidR="00D5033A" w:rsidRPr="00D5033A" w:rsidRDefault="00D5033A" w:rsidP="00D5033A">
      <w:pPr>
        <w:widowControl w:val="0"/>
        <w:autoSpaceDE w:val="0"/>
        <w:autoSpaceDN w:val="0"/>
        <w:spacing w:before="8"/>
        <w:rPr>
          <w:rFonts w:eastAsia="Segoe UI"/>
        </w:rPr>
      </w:pPr>
    </w:p>
    <w:p w:rsidR="00D5033A" w:rsidRPr="00D5033A" w:rsidRDefault="00D5033A" w:rsidP="00D5033A">
      <w:pPr>
        <w:widowControl w:val="0"/>
        <w:autoSpaceDE w:val="0"/>
        <w:autoSpaceDN w:val="0"/>
        <w:spacing w:before="108"/>
        <w:outlineLvl w:val="1"/>
        <w:rPr>
          <w:rFonts w:eastAsia="Segoe UI"/>
          <w:b/>
          <w:bCs/>
        </w:rPr>
      </w:pPr>
      <w:r w:rsidRPr="00D5033A">
        <w:rPr>
          <w:rFonts w:eastAsia="Segoe UI"/>
          <w:b/>
          <w:bCs/>
          <w:spacing w:val="-2"/>
          <w:w w:val="105"/>
        </w:rPr>
        <w:t>Oregon:</w:t>
      </w:r>
    </w:p>
    <w:p w:rsidR="00D5033A" w:rsidRPr="00D5033A" w:rsidRDefault="00D5033A" w:rsidP="00D5033A">
      <w:pPr>
        <w:widowControl w:val="0"/>
        <w:autoSpaceDE w:val="0"/>
        <w:autoSpaceDN w:val="0"/>
        <w:spacing w:before="15" w:line="252" w:lineRule="auto"/>
        <w:ind w:right="308"/>
        <w:rPr>
          <w:rFonts w:eastAsia="Segoe UI"/>
        </w:rPr>
      </w:pPr>
      <w:r w:rsidRPr="00D5033A">
        <w:rPr>
          <w:rFonts w:eastAsia="Segoe UI"/>
          <w:w w:val="105"/>
        </w:rPr>
        <w:t>See</w:t>
      </w:r>
      <w:r w:rsidRPr="00D5033A">
        <w:rPr>
          <w:rFonts w:eastAsia="Segoe UI"/>
          <w:spacing w:val="-1"/>
          <w:w w:val="105"/>
        </w:rPr>
        <w:t xml:space="preserve"> </w:t>
      </w:r>
      <w:hyperlink r:id="rId56">
        <w:r w:rsidRPr="00D5033A">
          <w:rPr>
            <w:rFonts w:eastAsia="Segoe UI"/>
            <w:w w:val="105"/>
            <w:u w:val="single"/>
          </w:rPr>
          <w:t>here</w:t>
        </w:r>
      </w:hyperlink>
      <w:r w:rsidRPr="00D5033A">
        <w:rPr>
          <w:rFonts w:eastAsia="Segoe UI"/>
          <w:spacing w:val="-1"/>
          <w:w w:val="105"/>
        </w:rPr>
        <w:t xml:space="preserve"> </w:t>
      </w:r>
      <w:r w:rsidRPr="00D5033A">
        <w:rPr>
          <w:rFonts w:eastAsia="Segoe UI"/>
          <w:w w:val="105"/>
        </w:rPr>
        <w:t>for</w:t>
      </w:r>
      <w:r w:rsidRPr="00D5033A">
        <w:rPr>
          <w:rFonts w:eastAsia="Segoe UI"/>
          <w:spacing w:val="-3"/>
          <w:w w:val="105"/>
        </w:rPr>
        <w:t xml:space="preserve"> </w:t>
      </w:r>
      <w:r w:rsidRPr="00D5033A">
        <w:rPr>
          <w:rFonts w:eastAsia="Segoe UI"/>
          <w:w w:val="105"/>
        </w:rPr>
        <w:t>information</w:t>
      </w:r>
      <w:r w:rsidRPr="00D5033A">
        <w:rPr>
          <w:rFonts w:eastAsia="Segoe UI"/>
          <w:spacing w:val="-3"/>
          <w:w w:val="105"/>
        </w:rPr>
        <w:t xml:space="preserve"> </w:t>
      </w:r>
      <w:r w:rsidRPr="00D5033A">
        <w:rPr>
          <w:rFonts w:eastAsia="Segoe UI"/>
          <w:w w:val="105"/>
        </w:rPr>
        <w:t>about</w:t>
      </w:r>
      <w:r w:rsidRPr="00D5033A">
        <w:rPr>
          <w:rFonts w:eastAsia="Segoe UI"/>
          <w:spacing w:val="-1"/>
          <w:w w:val="105"/>
        </w:rPr>
        <w:t xml:space="preserve"> </w:t>
      </w:r>
      <w:r w:rsidRPr="00D5033A">
        <w:rPr>
          <w:rFonts w:eastAsia="Segoe UI"/>
          <w:w w:val="105"/>
        </w:rPr>
        <w:t>potential</w:t>
      </w:r>
      <w:r w:rsidRPr="00D5033A">
        <w:rPr>
          <w:rFonts w:eastAsia="Segoe UI"/>
          <w:spacing w:val="-3"/>
          <w:w w:val="105"/>
        </w:rPr>
        <w:t xml:space="preserve"> </w:t>
      </w:r>
      <w:r w:rsidRPr="00D5033A">
        <w:rPr>
          <w:rFonts w:eastAsia="Segoe UI"/>
          <w:w w:val="105"/>
        </w:rPr>
        <w:t>surprise</w:t>
      </w:r>
      <w:r w:rsidRPr="00D5033A">
        <w:rPr>
          <w:rFonts w:eastAsia="Segoe UI"/>
          <w:spacing w:val="-2"/>
          <w:w w:val="105"/>
        </w:rPr>
        <w:t xml:space="preserve"> </w:t>
      </w:r>
      <w:r w:rsidRPr="00D5033A">
        <w:rPr>
          <w:rFonts w:eastAsia="Segoe UI"/>
          <w:w w:val="105"/>
        </w:rPr>
        <w:t>billing</w:t>
      </w:r>
      <w:r w:rsidRPr="00D5033A">
        <w:rPr>
          <w:rFonts w:eastAsia="Segoe UI"/>
          <w:spacing w:val="-1"/>
          <w:w w:val="105"/>
        </w:rPr>
        <w:t xml:space="preserve"> </w:t>
      </w:r>
      <w:r w:rsidRPr="00D5033A">
        <w:rPr>
          <w:rFonts w:eastAsia="Segoe UI"/>
          <w:w w:val="105"/>
        </w:rPr>
        <w:t>and</w:t>
      </w:r>
      <w:r w:rsidRPr="00D5033A">
        <w:rPr>
          <w:rFonts w:eastAsia="Segoe UI"/>
          <w:spacing w:val="-1"/>
          <w:w w:val="105"/>
        </w:rPr>
        <w:t xml:space="preserve"> </w:t>
      </w:r>
      <w:r w:rsidRPr="00D5033A">
        <w:rPr>
          <w:rFonts w:eastAsia="Segoe UI"/>
          <w:w w:val="105"/>
        </w:rPr>
        <w:t>other</w:t>
      </w:r>
      <w:r w:rsidRPr="00D5033A">
        <w:rPr>
          <w:rFonts w:eastAsia="Segoe UI"/>
          <w:spacing w:val="-3"/>
          <w:w w:val="105"/>
        </w:rPr>
        <w:t xml:space="preserve"> </w:t>
      </w:r>
      <w:r w:rsidRPr="00D5033A">
        <w:rPr>
          <w:rFonts w:eastAsia="Segoe UI"/>
          <w:w w:val="105"/>
        </w:rPr>
        <w:t>protections under</w:t>
      </w:r>
      <w:r w:rsidRPr="00D5033A">
        <w:rPr>
          <w:rFonts w:eastAsia="Segoe UI"/>
          <w:spacing w:val="-3"/>
          <w:w w:val="105"/>
        </w:rPr>
        <w:t xml:space="preserve"> </w:t>
      </w:r>
      <w:r w:rsidRPr="00D5033A">
        <w:rPr>
          <w:rFonts w:eastAsia="Segoe UI"/>
          <w:w w:val="105"/>
        </w:rPr>
        <w:t>Oregon</w:t>
      </w:r>
      <w:r w:rsidRPr="00D5033A">
        <w:rPr>
          <w:rFonts w:eastAsia="Segoe UI"/>
          <w:spacing w:val="-1"/>
          <w:w w:val="105"/>
        </w:rPr>
        <w:t xml:space="preserve"> </w:t>
      </w:r>
      <w:r w:rsidRPr="00D5033A">
        <w:rPr>
          <w:rFonts w:eastAsia="Segoe UI"/>
          <w:w w:val="105"/>
        </w:rPr>
        <w:t>law.</w:t>
      </w:r>
      <w:r w:rsidRPr="00D5033A">
        <w:rPr>
          <w:rFonts w:eastAsia="Segoe UI"/>
          <w:spacing w:val="-5"/>
          <w:w w:val="105"/>
        </w:rPr>
        <w:t xml:space="preserve"> </w:t>
      </w:r>
      <w:r w:rsidRPr="00D5033A">
        <w:rPr>
          <w:rFonts w:eastAsia="Segoe UI"/>
          <w:w w:val="105"/>
        </w:rPr>
        <w:t>In Oregon, you may also contact Oregon’s Division of Financial Regulation to speak with a consumer advocate or file a complaint in any of the following ways:</w:t>
      </w:r>
    </w:p>
    <w:p w:rsidR="00D5033A" w:rsidRPr="00D5033A" w:rsidRDefault="00D5033A" w:rsidP="00D5033A">
      <w:pPr>
        <w:widowControl w:val="0"/>
        <w:numPr>
          <w:ilvl w:val="0"/>
          <w:numId w:val="6"/>
        </w:numPr>
        <w:tabs>
          <w:tab w:val="left" w:pos="355"/>
        </w:tabs>
        <w:autoSpaceDE w:val="0"/>
        <w:autoSpaceDN w:val="0"/>
        <w:spacing w:before="3"/>
        <w:ind w:hanging="135"/>
        <w:rPr>
          <w:rFonts w:eastAsia="Segoe UI"/>
        </w:rPr>
      </w:pPr>
      <w:r w:rsidRPr="00D5033A">
        <w:rPr>
          <w:rFonts w:eastAsia="Segoe UI"/>
          <w:w w:val="105"/>
        </w:rPr>
        <w:t>Phone:</w:t>
      </w:r>
      <w:r w:rsidRPr="00D5033A">
        <w:rPr>
          <w:rFonts w:eastAsia="Segoe UI"/>
          <w:spacing w:val="-2"/>
          <w:w w:val="105"/>
        </w:rPr>
        <w:t xml:space="preserve"> </w:t>
      </w:r>
      <w:r w:rsidRPr="00D5033A">
        <w:rPr>
          <w:rFonts w:eastAsia="Segoe UI"/>
          <w:w w:val="105"/>
        </w:rPr>
        <w:t>888-877-4894</w:t>
      </w:r>
      <w:r w:rsidRPr="00D5033A">
        <w:rPr>
          <w:rFonts w:eastAsia="Segoe UI"/>
          <w:spacing w:val="-4"/>
          <w:w w:val="105"/>
        </w:rPr>
        <w:t xml:space="preserve"> </w:t>
      </w:r>
      <w:r w:rsidRPr="00D5033A">
        <w:rPr>
          <w:rFonts w:eastAsia="Segoe UI"/>
          <w:w w:val="105"/>
        </w:rPr>
        <w:t>(toll-</w:t>
      </w:r>
      <w:r w:rsidRPr="00D5033A">
        <w:rPr>
          <w:rFonts w:eastAsia="Segoe UI"/>
          <w:spacing w:val="-4"/>
          <w:w w:val="105"/>
        </w:rPr>
        <w:t>free)</w:t>
      </w:r>
    </w:p>
    <w:p w:rsidR="00D5033A" w:rsidRPr="00D5033A" w:rsidRDefault="00D5033A" w:rsidP="00D5033A">
      <w:pPr>
        <w:widowControl w:val="0"/>
        <w:numPr>
          <w:ilvl w:val="0"/>
          <w:numId w:val="6"/>
        </w:numPr>
        <w:tabs>
          <w:tab w:val="left" w:pos="355"/>
        </w:tabs>
        <w:autoSpaceDE w:val="0"/>
        <w:autoSpaceDN w:val="0"/>
        <w:spacing w:before="8"/>
        <w:ind w:hanging="135"/>
        <w:rPr>
          <w:rFonts w:eastAsia="Segoe UI"/>
        </w:rPr>
      </w:pPr>
      <w:r w:rsidRPr="00D5033A">
        <w:rPr>
          <w:rFonts w:eastAsia="Segoe UI"/>
          <w:w w:val="105"/>
        </w:rPr>
        <w:t>Email:</w:t>
      </w:r>
      <w:r w:rsidRPr="00D5033A">
        <w:rPr>
          <w:rFonts w:eastAsia="Segoe UI"/>
          <w:spacing w:val="-7"/>
          <w:w w:val="105"/>
        </w:rPr>
        <w:t xml:space="preserve"> </w:t>
      </w:r>
      <w:hyperlink r:id="rId57">
        <w:r w:rsidRPr="00D5033A">
          <w:rPr>
            <w:rFonts w:eastAsia="Segoe UI"/>
            <w:spacing w:val="-2"/>
            <w:w w:val="105"/>
          </w:rPr>
          <w:t>DFR.InsuranceHelp@dcbs.oregon.gov</w:t>
        </w:r>
      </w:hyperlink>
    </w:p>
    <w:p w:rsidR="00D5033A" w:rsidRPr="00D5033A" w:rsidRDefault="00BE7597" w:rsidP="00D5033A">
      <w:pPr>
        <w:widowControl w:val="0"/>
        <w:numPr>
          <w:ilvl w:val="0"/>
          <w:numId w:val="6"/>
        </w:numPr>
        <w:tabs>
          <w:tab w:val="left" w:pos="356"/>
        </w:tabs>
        <w:autoSpaceDE w:val="0"/>
        <w:autoSpaceDN w:val="0"/>
        <w:spacing w:before="16"/>
        <w:ind w:left="355" w:hanging="136"/>
        <w:rPr>
          <w:rFonts w:eastAsia="Segoe UI"/>
          <w:u w:val="single"/>
        </w:rPr>
      </w:pPr>
      <w:hyperlink r:id="rId58">
        <w:r w:rsidR="00D5033A" w:rsidRPr="00D5033A">
          <w:rPr>
            <w:rFonts w:eastAsia="Segoe UI"/>
            <w:w w:val="105"/>
            <w:u w:val="single"/>
          </w:rPr>
          <w:t>Website:</w:t>
        </w:r>
        <w:r w:rsidR="00D5033A" w:rsidRPr="00D5033A">
          <w:rPr>
            <w:rFonts w:eastAsia="Segoe UI"/>
            <w:spacing w:val="1"/>
            <w:w w:val="105"/>
            <w:u w:val="single"/>
          </w:rPr>
          <w:t xml:space="preserve"> </w:t>
        </w:r>
        <w:r w:rsidR="00D5033A" w:rsidRPr="00D5033A">
          <w:rPr>
            <w:rFonts w:eastAsia="Segoe UI"/>
            <w:w w:val="105"/>
            <w:u w:val="single"/>
          </w:rPr>
          <w:t>File</w:t>
        </w:r>
        <w:r w:rsidR="00D5033A" w:rsidRPr="00D5033A">
          <w:rPr>
            <w:rFonts w:eastAsia="Segoe UI"/>
            <w:spacing w:val="4"/>
            <w:w w:val="105"/>
            <w:u w:val="single"/>
          </w:rPr>
          <w:t xml:space="preserve"> </w:t>
        </w:r>
        <w:r w:rsidR="00D5033A" w:rsidRPr="00D5033A">
          <w:rPr>
            <w:rFonts w:eastAsia="Segoe UI"/>
            <w:w w:val="105"/>
            <w:u w:val="single"/>
          </w:rPr>
          <w:t>a</w:t>
        </w:r>
        <w:r w:rsidR="00D5033A" w:rsidRPr="00D5033A">
          <w:rPr>
            <w:rFonts w:eastAsia="Segoe UI"/>
            <w:spacing w:val="1"/>
            <w:w w:val="105"/>
            <w:u w:val="single"/>
          </w:rPr>
          <w:t xml:space="preserve"> </w:t>
        </w:r>
        <w:r w:rsidR="00D5033A" w:rsidRPr="00D5033A">
          <w:rPr>
            <w:rFonts w:eastAsia="Segoe UI"/>
            <w:spacing w:val="-2"/>
            <w:w w:val="105"/>
            <w:u w:val="single"/>
          </w:rPr>
          <w:t>complaint.</w:t>
        </w:r>
      </w:hyperlink>
    </w:p>
    <w:p w:rsidR="00D5033A" w:rsidRPr="00D5033A" w:rsidRDefault="00D5033A" w:rsidP="00D5033A">
      <w:pPr>
        <w:widowControl w:val="0"/>
        <w:autoSpaceDE w:val="0"/>
        <w:autoSpaceDN w:val="0"/>
        <w:spacing w:before="9"/>
        <w:rPr>
          <w:rFonts w:eastAsia="Segoe UI"/>
        </w:rPr>
      </w:pPr>
    </w:p>
    <w:p w:rsidR="00D5033A" w:rsidRPr="00D5033A" w:rsidRDefault="00D5033A" w:rsidP="00D5033A">
      <w:pPr>
        <w:widowControl w:val="0"/>
        <w:autoSpaceDE w:val="0"/>
        <w:autoSpaceDN w:val="0"/>
        <w:spacing w:before="108"/>
        <w:outlineLvl w:val="1"/>
        <w:rPr>
          <w:rFonts w:eastAsia="Segoe UI"/>
          <w:b/>
          <w:bCs/>
        </w:rPr>
      </w:pPr>
      <w:r w:rsidRPr="00D5033A">
        <w:rPr>
          <w:rFonts w:eastAsia="Segoe UI"/>
          <w:b/>
          <w:bCs/>
          <w:spacing w:val="-2"/>
          <w:w w:val="105"/>
        </w:rPr>
        <w:t>Pennsylvania:</w:t>
      </w:r>
    </w:p>
    <w:p w:rsidR="00D5033A" w:rsidRPr="00D5033A" w:rsidRDefault="00D5033A" w:rsidP="00D5033A">
      <w:pPr>
        <w:widowControl w:val="0"/>
        <w:autoSpaceDE w:val="0"/>
        <w:autoSpaceDN w:val="0"/>
        <w:spacing w:before="16" w:line="254" w:lineRule="auto"/>
        <w:ind w:right="308"/>
        <w:rPr>
          <w:rFonts w:eastAsia="Segoe UI"/>
        </w:rPr>
      </w:pPr>
      <w:r w:rsidRPr="00D5033A">
        <w:rPr>
          <w:rFonts w:eastAsia="Segoe UI"/>
          <w:w w:val="105"/>
        </w:rPr>
        <w:t>See</w:t>
      </w:r>
      <w:r w:rsidRPr="00D5033A">
        <w:rPr>
          <w:rFonts w:eastAsia="Segoe UI"/>
          <w:spacing w:val="-2"/>
          <w:w w:val="105"/>
        </w:rPr>
        <w:t xml:space="preserve"> </w:t>
      </w:r>
      <w:hyperlink r:id="rId59">
        <w:r w:rsidRPr="00D5033A">
          <w:rPr>
            <w:rFonts w:eastAsia="Segoe UI"/>
            <w:w w:val="105"/>
            <w:u w:val="single"/>
          </w:rPr>
          <w:t>here</w:t>
        </w:r>
      </w:hyperlink>
      <w:r w:rsidRPr="00D5033A">
        <w:rPr>
          <w:rFonts w:eastAsia="Segoe UI"/>
          <w:spacing w:val="-2"/>
          <w:w w:val="105"/>
        </w:rPr>
        <w:t xml:space="preserve"> </w:t>
      </w:r>
      <w:r w:rsidRPr="00D5033A">
        <w:rPr>
          <w:rFonts w:eastAsia="Segoe UI"/>
          <w:w w:val="105"/>
        </w:rPr>
        <w:t>for</w:t>
      </w:r>
      <w:r w:rsidRPr="00D5033A">
        <w:rPr>
          <w:rFonts w:eastAsia="Segoe UI"/>
          <w:spacing w:val="-3"/>
          <w:w w:val="105"/>
        </w:rPr>
        <w:t xml:space="preserve"> </w:t>
      </w:r>
      <w:r w:rsidRPr="00D5033A">
        <w:rPr>
          <w:rFonts w:eastAsia="Segoe UI"/>
          <w:w w:val="105"/>
        </w:rPr>
        <w:t>information</w:t>
      </w:r>
      <w:r w:rsidRPr="00D5033A">
        <w:rPr>
          <w:rFonts w:eastAsia="Segoe UI"/>
          <w:spacing w:val="-3"/>
          <w:w w:val="105"/>
        </w:rPr>
        <w:t xml:space="preserve"> </w:t>
      </w:r>
      <w:r w:rsidRPr="00D5033A">
        <w:rPr>
          <w:rFonts w:eastAsia="Segoe UI"/>
          <w:w w:val="105"/>
        </w:rPr>
        <w:t>about</w:t>
      </w:r>
      <w:r w:rsidRPr="00D5033A">
        <w:rPr>
          <w:rFonts w:eastAsia="Segoe UI"/>
          <w:spacing w:val="-2"/>
          <w:w w:val="105"/>
        </w:rPr>
        <w:t xml:space="preserve"> </w:t>
      </w:r>
      <w:r w:rsidRPr="00D5033A">
        <w:rPr>
          <w:rFonts w:eastAsia="Segoe UI"/>
          <w:w w:val="105"/>
        </w:rPr>
        <w:t>potential</w:t>
      </w:r>
      <w:r w:rsidRPr="00D5033A">
        <w:rPr>
          <w:rFonts w:eastAsia="Segoe UI"/>
          <w:spacing w:val="-3"/>
          <w:w w:val="105"/>
        </w:rPr>
        <w:t xml:space="preserve"> </w:t>
      </w:r>
      <w:r w:rsidRPr="00D5033A">
        <w:rPr>
          <w:rFonts w:eastAsia="Segoe UI"/>
          <w:w w:val="105"/>
        </w:rPr>
        <w:t>surprise</w:t>
      </w:r>
      <w:r w:rsidRPr="00D5033A">
        <w:rPr>
          <w:rFonts w:eastAsia="Segoe UI"/>
          <w:spacing w:val="-2"/>
          <w:w w:val="105"/>
        </w:rPr>
        <w:t xml:space="preserve"> </w:t>
      </w:r>
      <w:r w:rsidRPr="00D5033A">
        <w:rPr>
          <w:rFonts w:eastAsia="Segoe UI"/>
          <w:w w:val="105"/>
        </w:rPr>
        <w:t>billing</w:t>
      </w:r>
      <w:r w:rsidRPr="00D5033A">
        <w:rPr>
          <w:rFonts w:eastAsia="Segoe UI"/>
          <w:spacing w:val="-2"/>
          <w:w w:val="105"/>
        </w:rPr>
        <w:t xml:space="preserve"> </w:t>
      </w:r>
      <w:r w:rsidRPr="00D5033A">
        <w:rPr>
          <w:rFonts w:eastAsia="Segoe UI"/>
          <w:w w:val="105"/>
        </w:rPr>
        <w:t>and</w:t>
      </w:r>
      <w:r w:rsidRPr="00D5033A">
        <w:rPr>
          <w:rFonts w:eastAsia="Segoe UI"/>
          <w:spacing w:val="-2"/>
          <w:w w:val="105"/>
        </w:rPr>
        <w:t xml:space="preserve"> </w:t>
      </w:r>
      <w:r w:rsidRPr="00D5033A">
        <w:rPr>
          <w:rFonts w:eastAsia="Segoe UI"/>
          <w:w w:val="105"/>
        </w:rPr>
        <w:t>other</w:t>
      </w:r>
      <w:r w:rsidRPr="00D5033A">
        <w:rPr>
          <w:rFonts w:eastAsia="Segoe UI"/>
          <w:spacing w:val="-3"/>
          <w:w w:val="105"/>
        </w:rPr>
        <w:t xml:space="preserve"> </w:t>
      </w:r>
      <w:r w:rsidRPr="00D5033A">
        <w:rPr>
          <w:rFonts w:eastAsia="Segoe UI"/>
          <w:w w:val="105"/>
        </w:rPr>
        <w:t>protections under</w:t>
      </w:r>
      <w:r w:rsidRPr="00D5033A">
        <w:rPr>
          <w:rFonts w:eastAsia="Segoe UI"/>
          <w:spacing w:val="-3"/>
          <w:w w:val="105"/>
        </w:rPr>
        <w:t xml:space="preserve"> </w:t>
      </w:r>
      <w:r w:rsidRPr="00D5033A">
        <w:rPr>
          <w:rFonts w:eastAsia="Segoe UI"/>
          <w:w w:val="105"/>
        </w:rPr>
        <w:t>Pennsylvania</w:t>
      </w:r>
      <w:r w:rsidRPr="00D5033A">
        <w:rPr>
          <w:rFonts w:eastAsia="Segoe UI"/>
          <w:spacing w:val="-6"/>
          <w:w w:val="105"/>
        </w:rPr>
        <w:t xml:space="preserve"> </w:t>
      </w:r>
      <w:proofErr w:type="gramStart"/>
      <w:r w:rsidRPr="00D5033A">
        <w:rPr>
          <w:rFonts w:eastAsia="Segoe UI"/>
          <w:w w:val="105"/>
        </w:rPr>
        <w:t xml:space="preserve">law, and </w:t>
      </w:r>
      <w:hyperlink r:id="rId60">
        <w:r w:rsidRPr="00D5033A">
          <w:rPr>
            <w:rFonts w:eastAsia="Segoe UI"/>
            <w:w w:val="105"/>
            <w:u w:val="single"/>
          </w:rPr>
          <w:t>here</w:t>
        </w:r>
      </w:hyperlink>
      <w:proofErr w:type="gramEnd"/>
      <w:r w:rsidRPr="00D5033A">
        <w:rPr>
          <w:rFonts w:eastAsia="Segoe UI"/>
          <w:w w:val="105"/>
        </w:rPr>
        <w:t xml:space="preserve"> for information from Pennsylvania about federal protections. You may also contact the Pennsylvania Insurance Department at 1-877-881-6388 or TTY/TDD at 717-783-3898.</w:t>
      </w:r>
    </w:p>
    <w:p w:rsidR="00D5033A" w:rsidRDefault="00D5033A" w:rsidP="00D5033A">
      <w:pPr>
        <w:widowControl w:val="0"/>
        <w:autoSpaceDE w:val="0"/>
        <w:autoSpaceDN w:val="0"/>
        <w:spacing w:before="9"/>
        <w:rPr>
          <w:rFonts w:eastAsia="Segoe UI"/>
        </w:rPr>
      </w:pPr>
    </w:p>
    <w:p w:rsidR="00D5033A" w:rsidRDefault="00D5033A" w:rsidP="00D5033A">
      <w:pPr>
        <w:widowControl w:val="0"/>
        <w:autoSpaceDE w:val="0"/>
        <w:autoSpaceDN w:val="0"/>
        <w:spacing w:before="9"/>
        <w:rPr>
          <w:rFonts w:eastAsia="Segoe UI"/>
        </w:rPr>
      </w:pPr>
    </w:p>
    <w:p w:rsidR="00D5033A" w:rsidRDefault="00D5033A" w:rsidP="00D5033A">
      <w:pPr>
        <w:widowControl w:val="0"/>
        <w:autoSpaceDE w:val="0"/>
        <w:autoSpaceDN w:val="0"/>
        <w:spacing w:before="9"/>
        <w:rPr>
          <w:rFonts w:eastAsia="Segoe UI"/>
        </w:rPr>
      </w:pPr>
    </w:p>
    <w:p w:rsidR="00D5033A" w:rsidRDefault="00D5033A" w:rsidP="00D5033A">
      <w:pPr>
        <w:widowControl w:val="0"/>
        <w:autoSpaceDE w:val="0"/>
        <w:autoSpaceDN w:val="0"/>
        <w:spacing w:before="9"/>
        <w:rPr>
          <w:rFonts w:eastAsia="Segoe UI"/>
        </w:rPr>
      </w:pPr>
    </w:p>
    <w:p w:rsidR="00D5033A" w:rsidRDefault="00D5033A" w:rsidP="00D5033A">
      <w:pPr>
        <w:widowControl w:val="0"/>
        <w:autoSpaceDE w:val="0"/>
        <w:autoSpaceDN w:val="0"/>
        <w:spacing w:before="9"/>
        <w:rPr>
          <w:rFonts w:eastAsia="Segoe UI"/>
        </w:rPr>
      </w:pPr>
    </w:p>
    <w:p w:rsidR="00D5033A" w:rsidRDefault="00D5033A" w:rsidP="00D5033A">
      <w:pPr>
        <w:widowControl w:val="0"/>
        <w:autoSpaceDE w:val="0"/>
        <w:autoSpaceDN w:val="0"/>
        <w:spacing w:before="9"/>
        <w:rPr>
          <w:rFonts w:eastAsia="Segoe UI"/>
        </w:rPr>
      </w:pPr>
    </w:p>
    <w:p w:rsidR="00D5033A" w:rsidRDefault="00D5033A" w:rsidP="00D5033A">
      <w:pPr>
        <w:widowControl w:val="0"/>
        <w:autoSpaceDE w:val="0"/>
        <w:autoSpaceDN w:val="0"/>
        <w:spacing w:before="9"/>
        <w:rPr>
          <w:rFonts w:eastAsia="Segoe UI"/>
        </w:rPr>
      </w:pPr>
    </w:p>
    <w:p w:rsidR="00D5033A" w:rsidRPr="00D5033A" w:rsidRDefault="00D5033A" w:rsidP="00D5033A">
      <w:pPr>
        <w:widowControl w:val="0"/>
        <w:autoSpaceDE w:val="0"/>
        <w:autoSpaceDN w:val="0"/>
        <w:spacing w:before="1"/>
        <w:jc w:val="both"/>
        <w:outlineLvl w:val="1"/>
        <w:rPr>
          <w:rFonts w:eastAsia="Segoe UI"/>
          <w:b/>
          <w:bCs/>
        </w:rPr>
      </w:pPr>
      <w:r w:rsidRPr="00D5033A">
        <w:rPr>
          <w:rFonts w:eastAsia="Segoe UI"/>
          <w:b/>
          <w:bCs/>
          <w:w w:val="105"/>
        </w:rPr>
        <w:t>Rhode</w:t>
      </w:r>
      <w:r w:rsidRPr="00D5033A">
        <w:rPr>
          <w:rFonts w:eastAsia="Segoe UI"/>
          <w:b/>
          <w:bCs/>
          <w:spacing w:val="-6"/>
          <w:w w:val="105"/>
        </w:rPr>
        <w:t xml:space="preserve"> </w:t>
      </w:r>
      <w:r w:rsidRPr="00D5033A">
        <w:rPr>
          <w:rFonts w:eastAsia="Segoe UI"/>
          <w:b/>
          <w:bCs/>
          <w:spacing w:val="-2"/>
          <w:w w:val="105"/>
        </w:rPr>
        <w:t>Island:</w:t>
      </w:r>
    </w:p>
    <w:p w:rsidR="00D5033A" w:rsidRPr="00D5033A" w:rsidRDefault="00D5033A" w:rsidP="00D5033A">
      <w:pPr>
        <w:widowControl w:val="0"/>
        <w:autoSpaceDE w:val="0"/>
        <w:autoSpaceDN w:val="0"/>
        <w:spacing w:before="16" w:line="252" w:lineRule="auto"/>
        <w:ind w:right="522"/>
        <w:jc w:val="both"/>
        <w:rPr>
          <w:rFonts w:eastAsia="Segoe UI"/>
        </w:rPr>
      </w:pPr>
      <w:r w:rsidRPr="00D5033A">
        <w:rPr>
          <w:rFonts w:eastAsia="Segoe UI"/>
          <w:w w:val="105"/>
        </w:rPr>
        <w:t>See</w:t>
      </w:r>
      <w:r w:rsidRPr="00D5033A">
        <w:rPr>
          <w:rFonts w:eastAsia="Segoe UI"/>
          <w:spacing w:val="-1"/>
          <w:w w:val="105"/>
        </w:rPr>
        <w:t xml:space="preserve"> </w:t>
      </w:r>
      <w:hyperlink r:id="rId61">
        <w:r w:rsidRPr="00D5033A">
          <w:rPr>
            <w:rFonts w:eastAsia="Segoe UI"/>
            <w:w w:val="105"/>
            <w:u w:val="single"/>
          </w:rPr>
          <w:t>here</w:t>
        </w:r>
      </w:hyperlink>
      <w:r w:rsidRPr="00D5033A">
        <w:rPr>
          <w:rFonts w:eastAsia="Segoe UI"/>
          <w:spacing w:val="-1"/>
          <w:w w:val="105"/>
        </w:rPr>
        <w:t xml:space="preserve"> </w:t>
      </w:r>
      <w:r w:rsidRPr="00D5033A">
        <w:rPr>
          <w:rFonts w:eastAsia="Segoe UI"/>
          <w:w w:val="105"/>
        </w:rPr>
        <w:t>for</w:t>
      </w:r>
      <w:r w:rsidRPr="00D5033A">
        <w:rPr>
          <w:rFonts w:eastAsia="Segoe UI"/>
          <w:spacing w:val="-3"/>
          <w:w w:val="105"/>
        </w:rPr>
        <w:t xml:space="preserve"> </w:t>
      </w:r>
      <w:r w:rsidRPr="00D5033A">
        <w:rPr>
          <w:rFonts w:eastAsia="Segoe UI"/>
          <w:w w:val="105"/>
        </w:rPr>
        <w:t>information</w:t>
      </w:r>
      <w:r w:rsidRPr="00D5033A">
        <w:rPr>
          <w:rFonts w:eastAsia="Segoe UI"/>
          <w:spacing w:val="-3"/>
          <w:w w:val="105"/>
        </w:rPr>
        <w:t xml:space="preserve"> </w:t>
      </w:r>
      <w:r w:rsidRPr="00D5033A">
        <w:rPr>
          <w:rFonts w:eastAsia="Segoe UI"/>
          <w:w w:val="105"/>
        </w:rPr>
        <w:t>about</w:t>
      </w:r>
      <w:r w:rsidRPr="00D5033A">
        <w:rPr>
          <w:rFonts w:eastAsia="Segoe UI"/>
          <w:spacing w:val="-1"/>
          <w:w w:val="105"/>
        </w:rPr>
        <w:t xml:space="preserve"> </w:t>
      </w:r>
      <w:r w:rsidRPr="00D5033A">
        <w:rPr>
          <w:rFonts w:eastAsia="Segoe UI"/>
          <w:w w:val="105"/>
        </w:rPr>
        <w:t>potential</w:t>
      </w:r>
      <w:r w:rsidRPr="00D5033A">
        <w:rPr>
          <w:rFonts w:eastAsia="Segoe UI"/>
          <w:spacing w:val="-3"/>
          <w:w w:val="105"/>
        </w:rPr>
        <w:t xml:space="preserve"> </w:t>
      </w:r>
      <w:r w:rsidRPr="00D5033A">
        <w:rPr>
          <w:rFonts w:eastAsia="Segoe UI"/>
          <w:w w:val="105"/>
        </w:rPr>
        <w:t>surprise</w:t>
      </w:r>
      <w:r w:rsidRPr="00D5033A">
        <w:rPr>
          <w:rFonts w:eastAsia="Segoe UI"/>
          <w:spacing w:val="-2"/>
          <w:w w:val="105"/>
        </w:rPr>
        <w:t xml:space="preserve"> </w:t>
      </w:r>
      <w:r w:rsidRPr="00D5033A">
        <w:rPr>
          <w:rFonts w:eastAsia="Segoe UI"/>
          <w:w w:val="105"/>
        </w:rPr>
        <w:t>billing</w:t>
      </w:r>
      <w:r w:rsidRPr="00D5033A">
        <w:rPr>
          <w:rFonts w:eastAsia="Segoe UI"/>
          <w:spacing w:val="-1"/>
          <w:w w:val="105"/>
        </w:rPr>
        <w:t xml:space="preserve"> </w:t>
      </w:r>
      <w:r w:rsidRPr="00D5033A">
        <w:rPr>
          <w:rFonts w:eastAsia="Segoe UI"/>
          <w:w w:val="105"/>
        </w:rPr>
        <w:t>and</w:t>
      </w:r>
      <w:r w:rsidRPr="00D5033A">
        <w:rPr>
          <w:rFonts w:eastAsia="Segoe UI"/>
          <w:spacing w:val="-1"/>
          <w:w w:val="105"/>
        </w:rPr>
        <w:t xml:space="preserve"> </w:t>
      </w:r>
      <w:r w:rsidRPr="00D5033A">
        <w:rPr>
          <w:rFonts w:eastAsia="Segoe UI"/>
          <w:w w:val="105"/>
        </w:rPr>
        <w:t>other</w:t>
      </w:r>
      <w:r w:rsidRPr="00D5033A">
        <w:rPr>
          <w:rFonts w:eastAsia="Segoe UI"/>
          <w:spacing w:val="-3"/>
          <w:w w:val="105"/>
        </w:rPr>
        <w:t xml:space="preserve"> </w:t>
      </w:r>
      <w:r w:rsidRPr="00D5033A">
        <w:rPr>
          <w:rFonts w:eastAsia="Segoe UI"/>
          <w:w w:val="105"/>
        </w:rPr>
        <w:t>protections under</w:t>
      </w:r>
      <w:r w:rsidRPr="00D5033A">
        <w:rPr>
          <w:rFonts w:eastAsia="Segoe UI"/>
          <w:spacing w:val="-3"/>
          <w:w w:val="105"/>
        </w:rPr>
        <w:t xml:space="preserve"> </w:t>
      </w:r>
      <w:r w:rsidRPr="00D5033A">
        <w:rPr>
          <w:rFonts w:eastAsia="Segoe UI"/>
          <w:w w:val="105"/>
        </w:rPr>
        <w:t>Rhode</w:t>
      </w:r>
      <w:r w:rsidRPr="00D5033A">
        <w:rPr>
          <w:rFonts w:eastAsia="Segoe UI"/>
          <w:spacing w:val="-2"/>
          <w:w w:val="105"/>
        </w:rPr>
        <w:t xml:space="preserve"> </w:t>
      </w:r>
      <w:r w:rsidRPr="00D5033A">
        <w:rPr>
          <w:rFonts w:eastAsia="Segoe UI"/>
          <w:w w:val="105"/>
        </w:rPr>
        <w:t>Island</w:t>
      </w:r>
      <w:r w:rsidRPr="00D5033A">
        <w:rPr>
          <w:rFonts w:eastAsia="Segoe UI"/>
          <w:spacing w:val="-1"/>
          <w:w w:val="105"/>
        </w:rPr>
        <w:t xml:space="preserve"> </w:t>
      </w:r>
      <w:r w:rsidRPr="00D5033A">
        <w:rPr>
          <w:rFonts w:eastAsia="Segoe UI"/>
          <w:w w:val="105"/>
        </w:rPr>
        <w:t xml:space="preserve">law, and </w:t>
      </w:r>
      <w:hyperlink r:id="rId62">
        <w:r w:rsidRPr="00D5033A">
          <w:rPr>
            <w:rFonts w:eastAsia="Segoe UI"/>
            <w:w w:val="105"/>
            <w:u w:val="single"/>
          </w:rPr>
          <w:t>here</w:t>
        </w:r>
      </w:hyperlink>
      <w:r w:rsidRPr="00D5033A">
        <w:rPr>
          <w:rFonts w:eastAsia="Segoe UI"/>
          <w:w w:val="105"/>
        </w:rPr>
        <w:t xml:space="preserve"> for general</w:t>
      </w:r>
      <w:r w:rsidRPr="00D5033A">
        <w:rPr>
          <w:rFonts w:eastAsia="Segoe UI"/>
          <w:spacing w:val="-7"/>
          <w:w w:val="105"/>
        </w:rPr>
        <w:t xml:space="preserve"> </w:t>
      </w:r>
      <w:r w:rsidRPr="00D5033A">
        <w:rPr>
          <w:rFonts w:eastAsia="Segoe UI"/>
          <w:w w:val="105"/>
        </w:rPr>
        <w:t>information about health insurance protections in the</w:t>
      </w:r>
      <w:r w:rsidRPr="00D5033A">
        <w:rPr>
          <w:rFonts w:eastAsia="Segoe UI"/>
          <w:spacing w:val="-6"/>
          <w:w w:val="105"/>
        </w:rPr>
        <w:t xml:space="preserve"> </w:t>
      </w:r>
      <w:r w:rsidRPr="00D5033A">
        <w:rPr>
          <w:rFonts w:eastAsia="Segoe UI"/>
          <w:w w:val="105"/>
        </w:rPr>
        <w:t>state. You may also</w:t>
      </w:r>
      <w:r w:rsidRPr="00D5033A">
        <w:rPr>
          <w:rFonts w:eastAsia="Segoe UI"/>
          <w:spacing w:val="-3"/>
          <w:w w:val="105"/>
        </w:rPr>
        <w:t xml:space="preserve"> </w:t>
      </w:r>
      <w:r w:rsidRPr="00D5033A">
        <w:rPr>
          <w:rFonts w:eastAsia="Segoe UI"/>
          <w:w w:val="105"/>
        </w:rPr>
        <w:t>contact the Insurance Division of the Rhode Island Department of Business Regulation at (401) 462-9520.</w:t>
      </w:r>
    </w:p>
    <w:p w:rsidR="00D5033A" w:rsidRPr="00D5033A" w:rsidRDefault="00D5033A" w:rsidP="00D5033A">
      <w:pPr>
        <w:widowControl w:val="0"/>
        <w:autoSpaceDE w:val="0"/>
        <w:autoSpaceDN w:val="0"/>
        <w:spacing w:before="10"/>
        <w:rPr>
          <w:rFonts w:eastAsia="Segoe UI"/>
        </w:rPr>
      </w:pPr>
    </w:p>
    <w:p w:rsidR="00D5033A" w:rsidRPr="00D5033A" w:rsidRDefault="00D5033A" w:rsidP="00D5033A">
      <w:pPr>
        <w:widowControl w:val="0"/>
        <w:autoSpaceDE w:val="0"/>
        <w:autoSpaceDN w:val="0"/>
        <w:outlineLvl w:val="1"/>
        <w:rPr>
          <w:rFonts w:eastAsia="Segoe UI"/>
          <w:b/>
          <w:bCs/>
        </w:rPr>
      </w:pPr>
      <w:r w:rsidRPr="00D5033A">
        <w:rPr>
          <w:rFonts w:eastAsia="Segoe UI"/>
          <w:b/>
          <w:bCs/>
          <w:spacing w:val="-2"/>
          <w:w w:val="105"/>
        </w:rPr>
        <w:t>Texas:</w:t>
      </w:r>
    </w:p>
    <w:p w:rsidR="00D5033A" w:rsidRPr="00D5033A" w:rsidRDefault="00D5033A" w:rsidP="00D5033A">
      <w:pPr>
        <w:widowControl w:val="0"/>
        <w:autoSpaceDE w:val="0"/>
        <w:autoSpaceDN w:val="0"/>
        <w:spacing w:before="16" w:line="252" w:lineRule="auto"/>
        <w:ind w:right="336"/>
        <w:jc w:val="both"/>
        <w:rPr>
          <w:rFonts w:eastAsia="Segoe UI"/>
        </w:rPr>
      </w:pPr>
      <w:r w:rsidRPr="00D5033A">
        <w:rPr>
          <w:rFonts w:eastAsia="Segoe UI"/>
          <w:w w:val="105"/>
        </w:rPr>
        <w:t xml:space="preserve">See </w:t>
      </w:r>
      <w:hyperlink r:id="rId63">
        <w:r w:rsidRPr="00D5033A">
          <w:rPr>
            <w:rFonts w:eastAsia="Segoe UI"/>
            <w:w w:val="105"/>
            <w:u w:val="single"/>
          </w:rPr>
          <w:t>here</w:t>
        </w:r>
      </w:hyperlink>
      <w:r w:rsidRPr="00D5033A">
        <w:rPr>
          <w:rFonts w:eastAsia="Segoe UI"/>
          <w:w w:val="105"/>
        </w:rPr>
        <w:t xml:space="preserve"> for</w:t>
      </w:r>
      <w:r w:rsidRPr="00D5033A">
        <w:rPr>
          <w:rFonts w:eastAsia="Segoe UI"/>
          <w:spacing w:val="-2"/>
          <w:w w:val="105"/>
        </w:rPr>
        <w:t xml:space="preserve"> </w:t>
      </w:r>
      <w:r w:rsidRPr="00D5033A">
        <w:rPr>
          <w:rFonts w:eastAsia="Segoe UI"/>
          <w:w w:val="105"/>
        </w:rPr>
        <w:t>information</w:t>
      </w:r>
      <w:r w:rsidRPr="00D5033A">
        <w:rPr>
          <w:rFonts w:eastAsia="Segoe UI"/>
          <w:spacing w:val="-2"/>
          <w:w w:val="105"/>
        </w:rPr>
        <w:t xml:space="preserve"> </w:t>
      </w:r>
      <w:r w:rsidRPr="00D5033A">
        <w:rPr>
          <w:rFonts w:eastAsia="Segoe UI"/>
          <w:w w:val="105"/>
        </w:rPr>
        <w:t>about potential</w:t>
      </w:r>
      <w:r w:rsidRPr="00D5033A">
        <w:rPr>
          <w:rFonts w:eastAsia="Segoe UI"/>
          <w:spacing w:val="-2"/>
          <w:w w:val="105"/>
        </w:rPr>
        <w:t xml:space="preserve"> </w:t>
      </w:r>
      <w:r w:rsidRPr="00D5033A">
        <w:rPr>
          <w:rFonts w:eastAsia="Segoe UI"/>
          <w:w w:val="105"/>
        </w:rPr>
        <w:t>surprise</w:t>
      </w:r>
      <w:r w:rsidRPr="00D5033A">
        <w:rPr>
          <w:rFonts w:eastAsia="Segoe UI"/>
          <w:spacing w:val="-1"/>
          <w:w w:val="105"/>
        </w:rPr>
        <w:t xml:space="preserve"> </w:t>
      </w:r>
      <w:r w:rsidRPr="00D5033A">
        <w:rPr>
          <w:rFonts w:eastAsia="Segoe UI"/>
          <w:w w:val="105"/>
        </w:rPr>
        <w:t>billing and other</w:t>
      </w:r>
      <w:r w:rsidRPr="00D5033A">
        <w:rPr>
          <w:rFonts w:eastAsia="Segoe UI"/>
          <w:spacing w:val="-2"/>
          <w:w w:val="105"/>
        </w:rPr>
        <w:t xml:space="preserve"> </w:t>
      </w:r>
      <w:r w:rsidRPr="00D5033A">
        <w:rPr>
          <w:rFonts w:eastAsia="Segoe UI"/>
          <w:w w:val="105"/>
        </w:rPr>
        <w:t>protections under</w:t>
      </w:r>
      <w:r w:rsidRPr="00D5033A">
        <w:rPr>
          <w:rFonts w:eastAsia="Segoe UI"/>
          <w:spacing w:val="-2"/>
          <w:w w:val="105"/>
        </w:rPr>
        <w:t xml:space="preserve"> </w:t>
      </w:r>
      <w:r w:rsidRPr="00D5033A">
        <w:rPr>
          <w:rFonts w:eastAsia="Segoe UI"/>
          <w:w w:val="105"/>
        </w:rPr>
        <w:t>Texas law,</w:t>
      </w:r>
      <w:r w:rsidRPr="00D5033A">
        <w:rPr>
          <w:rFonts w:eastAsia="Segoe UI"/>
          <w:spacing w:val="-4"/>
          <w:w w:val="105"/>
        </w:rPr>
        <w:t xml:space="preserve"> </w:t>
      </w:r>
      <w:r w:rsidRPr="00D5033A">
        <w:rPr>
          <w:rFonts w:eastAsia="Segoe UI"/>
          <w:w w:val="105"/>
        </w:rPr>
        <w:t xml:space="preserve">and </w:t>
      </w:r>
      <w:hyperlink r:id="rId64">
        <w:r w:rsidRPr="00D5033A">
          <w:rPr>
            <w:rFonts w:eastAsia="Segoe UI"/>
            <w:w w:val="105"/>
            <w:u w:val="single"/>
          </w:rPr>
          <w:t>here</w:t>
        </w:r>
      </w:hyperlink>
      <w:r w:rsidRPr="00D5033A">
        <w:rPr>
          <w:rFonts w:eastAsia="Segoe UI"/>
          <w:w w:val="105"/>
        </w:rPr>
        <w:t xml:space="preserve"> for</w:t>
      </w:r>
      <w:r w:rsidRPr="00D5033A">
        <w:rPr>
          <w:rFonts w:eastAsia="Segoe UI"/>
          <w:spacing w:val="-1"/>
          <w:w w:val="105"/>
        </w:rPr>
        <w:t xml:space="preserve"> </w:t>
      </w:r>
      <w:r w:rsidRPr="00D5033A">
        <w:rPr>
          <w:rFonts w:eastAsia="Segoe UI"/>
          <w:w w:val="105"/>
        </w:rPr>
        <w:t>information</w:t>
      </w:r>
      <w:r w:rsidRPr="00D5033A">
        <w:rPr>
          <w:rFonts w:eastAsia="Segoe UI"/>
          <w:spacing w:val="-1"/>
          <w:w w:val="105"/>
        </w:rPr>
        <w:t xml:space="preserve"> </w:t>
      </w:r>
      <w:r w:rsidRPr="00D5033A">
        <w:rPr>
          <w:rFonts w:eastAsia="Segoe UI"/>
          <w:w w:val="105"/>
        </w:rPr>
        <w:t>regarding health</w:t>
      </w:r>
      <w:r w:rsidRPr="00D5033A">
        <w:rPr>
          <w:rFonts w:eastAsia="Segoe UI"/>
          <w:spacing w:val="-1"/>
          <w:w w:val="105"/>
        </w:rPr>
        <w:t xml:space="preserve"> </w:t>
      </w:r>
      <w:r w:rsidRPr="00D5033A">
        <w:rPr>
          <w:rFonts w:eastAsia="Segoe UI"/>
          <w:w w:val="105"/>
        </w:rPr>
        <w:t>care providers’</w:t>
      </w:r>
      <w:r w:rsidRPr="00D5033A">
        <w:rPr>
          <w:rFonts w:eastAsia="Segoe UI"/>
          <w:spacing w:val="-5"/>
          <w:w w:val="105"/>
        </w:rPr>
        <w:t xml:space="preserve"> </w:t>
      </w:r>
      <w:r w:rsidRPr="00D5033A">
        <w:rPr>
          <w:rFonts w:eastAsia="Segoe UI"/>
          <w:w w:val="105"/>
        </w:rPr>
        <w:t>obligations</w:t>
      </w:r>
      <w:r w:rsidRPr="00D5033A">
        <w:rPr>
          <w:rFonts w:eastAsia="Segoe UI"/>
          <w:spacing w:val="-1"/>
          <w:w w:val="105"/>
        </w:rPr>
        <w:t xml:space="preserve"> </w:t>
      </w:r>
      <w:r w:rsidRPr="00D5033A">
        <w:rPr>
          <w:rFonts w:eastAsia="Segoe UI"/>
          <w:w w:val="105"/>
        </w:rPr>
        <w:t>to</w:t>
      </w:r>
      <w:r w:rsidRPr="00D5033A">
        <w:rPr>
          <w:rFonts w:eastAsia="Segoe UI"/>
          <w:spacing w:val="-5"/>
          <w:w w:val="105"/>
        </w:rPr>
        <w:t xml:space="preserve"> </w:t>
      </w:r>
      <w:r w:rsidRPr="00D5033A">
        <w:rPr>
          <w:rFonts w:eastAsia="Segoe UI"/>
          <w:w w:val="105"/>
        </w:rPr>
        <w:t>comply with</w:t>
      </w:r>
      <w:r w:rsidRPr="00D5033A">
        <w:rPr>
          <w:rFonts w:eastAsia="Segoe UI"/>
          <w:spacing w:val="-1"/>
          <w:w w:val="105"/>
        </w:rPr>
        <w:t xml:space="preserve"> </w:t>
      </w:r>
      <w:r w:rsidRPr="00D5033A">
        <w:rPr>
          <w:rFonts w:eastAsia="Segoe UI"/>
          <w:w w:val="105"/>
        </w:rPr>
        <w:t>Texas requirements.</w:t>
      </w:r>
      <w:r w:rsidRPr="00D5033A">
        <w:rPr>
          <w:rFonts w:eastAsia="Segoe UI"/>
          <w:spacing w:val="-10"/>
          <w:w w:val="105"/>
        </w:rPr>
        <w:t xml:space="preserve"> </w:t>
      </w:r>
      <w:r w:rsidRPr="00D5033A">
        <w:rPr>
          <w:rFonts w:eastAsia="Segoe UI"/>
          <w:w w:val="105"/>
        </w:rPr>
        <w:t>You</w:t>
      </w:r>
      <w:r w:rsidRPr="00D5033A">
        <w:rPr>
          <w:rFonts w:eastAsia="Segoe UI"/>
          <w:spacing w:val="-1"/>
          <w:w w:val="105"/>
        </w:rPr>
        <w:t xml:space="preserve"> </w:t>
      </w:r>
      <w:r w:rsidRPr="00D5033A">
        <w:rPr>
          <w:rFonts w:eastAsia="Segoe UI"/>
          <w:w w:val="105"/>
        </w:rPr>
        <w:t xml:space="preserve">may also contact the Texas Department of Insurance at this </w:t>
      </w:r>
      <w:hyperlink r:id="rId65" w:anchor="%3A~%3Atext%3DStarting%20January%201%2C%202022%2C%20the%2Chave%20a%20choice%20of%20doctors">
        <w:r w:rsidRPr="00D5033A">
          <w:rPr>
            <w:rFonts w:eastAsia="Segoe UI"/>
            <w:w w:val="105"/>
            <w:u w:val="single"/>
          </w:rPr>
          <w:t>site</w:t>
        </w:r>
      </w:hyperlink>
      <w:r w:rsidRPr="00D5033A">
        <w:rPr>
          <w:rFonts w:eastAsia="Segoe UI"/>
          <w:w w:val="105"/>
        </w:rPr>
        <w:t xml:space="preserve"> or by calling 800-252-3439.</w:t>
      </w:r>
    </w:p>
    <w:p w:rsidR="00D5033A" w:rsidRPr="00D5033A" w:rsidRDefault="00D5033A" w:rsidP="00D5033A">
      <w:pPr>
        <w:widowControl w:val="0"/>
        <w:autoSpaceDE w:val="0"/>
        <w:autoSpaceDN w:val="0"/>
        <w:spacing w:before="2"/>
        <w:rPr>
          <w:rFonts w:eastAsia="Segoe UI"/>
        </w:rPr>
      </w:pPr>
    </w:p>
    <w:p w:rsidR="00D5033A" w:rsidRPr="00D5033A" w:rsidRDefault="00D5033A" w:rsidP="00D5033A">
      <w:pPr>
        <w:widowControl w:val="0"/>
        <w:autoSpaceDE w:val="0"/>
        <w:autoSpaceDN w:val="0"/>
        <w:spacing w:before="108"/>
        <w:outlineLvl w:val="1"/>
        <w:rPr>
          <w:rFonts w:eastAsia="Segoe UI"/>
          <w:b/>
          <w:bCs/>
        </w:rPr>
      </w:pPr>
      <w:r w:rsidRPr="00D5033A">
        <w:rPr>
          <w:rFonts w:eastAsia="Segoe UI"/>
          <w:b/>
          <w:bCs/>
          <w:spacing w:val="-2"/>
          <w:w w:val="105"/>
        </w:rPr>
        <w:t>Vermont:</w:t>
      </w:r>
    </w:p>
    <w:p w:rsidR="00D5033A" w:rsidRPr="00D5033A" w:rsidRDefault="00D5033A" w:rsidP="00D5033A">
      <w:pPr>
        <w:widowControl w:val="0"/>
        <w:autoSpaceDE w:val="0"/>
        <w:autoSpaceDN w:val="0"/>
        <w:spacing w:before="9" w:line="254" w:lineRule="auto"/>
        <w:rPr>
          <w:rFonts w:eastAsia="Segoe UI"/>
        </w:rPr>
      </w:pPr>
      <w:r w:rsidRPr="00D5033A">
        <w:rPr>
          <w:rFonts w:eastAsia="Segoe UI"/>
          <w:w w:val="105"/>
        </w:rPr>
        <w:t xml:space="preserve">See </w:t>
      </w:r>
      <w:hyperlink r:id="rId66">
        <w:r w:rsidRPr="00D5033A">
          <w:rPr>
            <w:rFonts w:eastAsia="Segoe UI"/>
            <w:w w:val="105"/>
            <w:u w:val="single"/>
          </w:rPr>
          <w:t>here</w:t>
        </w:r>
      </w:hyperlink>
      <w:r w:rsidRPr="00D5033A">
        <w:rPr>
          <w:rFonts w:eastAsia="Segoe UI"/>
          <w:w w:val="105"/>
        </w:rPr>
        <w:t xml:space="preserve"> for</w:t>
      </w:r>
      <w:r w:rsidRPr="00D5033A">
        <w:rPr>
          <w:rFonts w:eastAsia="Segoe UI"/>
          <w:spacing w:val="-8"/>
          <w:w w:val="105"/>
        </w:rPr>
        <w:t xml:space="preserve"> </w:t>
      </w:r>
      <w:r w:rsidRPr="00D5033A">
        <w:rPr>
          <w:rFonts w:eastAsia="Segoe UI"/>
          <w:w w:val="105"/>
        </w:rPr>
        <w:t>the</w:t>
      </w:r>
      <w:r w:rsidRPr="00D5033A">
        <w:rPr>
          <w:rFonts w:eastAsia="Segoe UI"/>
          <w:spacing w:val="-1"/>
          <w:w w:val="105"/>
        </w:rPr>
        <w:t xml:space="preserve"> </w:t>
      </w:r>
      <w:r w:rsidRPr="00D5033A">
        <w:rPr>
          <w:rFonts w:eastAsia="Segoe UI"/>
          <w:w w:val="105"/>
        </w:rPr>
        <w:t>Vermont law</w:t>
      </w:r>
      <w:r w:rsidRPr="00D5033A">
        <w:rPr>
          <w:rFonts w:eastAsia="Segoe UI"/>
          <w:spacing w:val="-5"/>
          <w:w w:val="105"/>
        </w:rPr>
        <w:t xml:space="preserve"> </w:t>
      </w:r>
      <w:r w:rsidRPr="00D5033A">
        <w:rPr>
          <w:rFonts w:eastAsia="Segoe UI"/>
          <w:w w:val="105"/>
        </w:rPr>
        <w:t>supplying</w:t>
      </w:r>
      <w:r w:rsidRPr="00D5033A">
        <w:rPr>
          <w:rFonts w:eastAsia="Segoe UI"/>
          <w:spacing w:val="-7"/>
          <w:w w:val="105"/>
        </w:rPr>
        <w:t xml:space="preserve"> </w:t>
      </w:r>
      <w:r w:rsidRPr="00D5033A">
        <w:rPr>
          <w:rFonts w:eastAsia="Segoe UI"/>
          <w:w w:val="105"/>
        </w:rPr>
        <w:t>balance billing</w:t>
      </w:r>
      <w:r w:rsidRPr="00D5033A">
        <w:rPr>
          <w:rFonts w:eastAsia="Segoe UI"/>
          <w:spacing w:val="-7"/>
          <w:w w:val="105"/>
        </w:rPr>
        <w:t xml:space="preserve"> </w:t>
      </w:r>
      <w:r w:rsidRPr="00D5033A">
        <w:rPr>
          <w:rFonts w:eastAsia="Segoe UI"/>
          <w:w w:val="105"/>
        </w:rPr>
        <w:t>protection,</w:t>
      </w:r>
      <w:r w:rsidRPr="00D5033A">
        <w:rPr>
          <w:rFonts w:eastAsia="Segoe UI"/>
          <w:spacing w:val="-4"/>
          <w:w w:val="105"/>
        </w:rPr>
        <w:t xml:space="preserve"> </w:t>
      </w:r>
      <w:r w:rsidRPr="00D5033A">
        <w:rPr>
          <w:rFonts w:eastAsia="Segoe UI"/>
          <w:w w:val="105"/>
        </w:rPr>
        <w:t xml:space="preserve">and </w:t>
      </w:r>
      <w:hyperlink r:id="rId67">
        <w:r w:rsidRPr="00D5033A">
          <w:rPr>
            <w:rFonts w:eastAsia="Segoe UI"/>
            <w:w w:val="105"/>
            <w:u w:val="single"/>
          </w:rPr>
          <w:t>here</w:t>
        </w:r>
      </w:hyperlink>
      <w:r w:rsidRPr="00D5033A">
        <w:rPr>
          <w:rFonts w:eastAsia="Segoe UI"/>
          <w:w w:val="105"/>
        </w:rPr>
        <w:t xml:space="preserve"> for</w:t>
      </w:r>
      <w:r w:rsidRPr="00D5033A">
        <w:rPr>
          <w:rFonts w:eastAsia="Segoe UI"/>
          <w:spacing w:val="-2"/>
          <w:w w:val="105"/>
        </w:rPr>
        <w:t xml:space="preserve"> </w:t>
      </w:r>
      <w:r w:rsidRPr="00D5033A">
        <w:rPr>
          <w:rFonts w:eastAsia="Segoe UI"/>
          <w:w w:val="105"/>
        </w:rPr>
        <w:t>general</w:t>
      </w:r>
      <w:r w:rsidRPr="00D5033A">
        <w:rPr>
          <w:rFonts w:eastAsia="Segoe UI"/>
          <w:spacing w:val="-2"/>
          <w:w w:val="105"/>
        </w:rPr>
        <w:t xml:space="preserve"> </w:t>
      </w:r>
      <w:r w:rsidRPr="00D5033A">
        <w:rPr>
          <w:rFonts w:eastAsia="Segoe UI"/>
          <w:w w:val="105"/>
        </w:rPr>
        <w:t>information</w:t>
      </w:r>
      <w:r w:rsidRPr="00D5033A">
        <w:rPr>
          <w:rFonts w:eastAsia="Segoe UI"/>
          <w:spacing w:val="-2"/>
          <w:w w:val="105"/>
        </w:rPr>
        <w:t xml:space="preserve"> </w:t>
      </w:r>
      <w:r w:rsidRPr="00D5033A">
        <w:rPr>
          <w:rFonts w:eastAsia="Segoe UI"/>
          <w:w w:val="105"/>
        </w:rPr>
        <w:t>about potential surprise billing and other protections under Vermont law. You may also contact the Vermont Department of Financial Regulation at 833-DFR-HOTLINE.</w:t>
      </w:r>
    </w:p>
    <w:p w:rsidR="00D5033A" w:rsidRPr="00D5033A" w:rsidRDefault="00D5033A" w:rsidP="00D5033A">
      <w:pPr>
        <w:widowControl w:val="0"/>
        <w:autoSpaceDE w:val="0"/>
        <w:autoSpaceDN w:val="0"/>
        <w:spacing w:before="10"/>
        <w:rPr>
          <w:rFonts w:eastAsia="Segoe UI"/>
        </w:rPr>
      </w:pPr>
    </w:p>
    <w:p w:rsidR="00D5033A" w:rsidRPr="00D5033A" w:rsidRDefault="00D5033A" w:rsidP="00D5033A">
      <w:pPr>
        <w:widowControl w:val="0"/>
        <w:autoSpaceDE w:val="0"/>
        <w:autoSpaceDN w:val="0"/>
        <w:outlineLvl w:val="1"/>
        <w:rPr>
          <w:rFonts w:eastAsia="Segoe UI"/>
          <w:b/>
          <w:bCs/>
        </w:rPr>
      </w:pPr>
      <w:r w:rsidRPr="00D5033A">
        <w:rPr>
          <w:rFonts w:eastAsia="Segoe UI"/>
          <w:b/>
          <w:bCs/>
          <w:spacing w:val="-2"/>
          <w:w w:val="105"/>
        </w:rPr>
        <w:t>Virginia:</w:t>
      </w:r>
    </w:p>
    <w:p w:rsidR="00D5033A" w:rsidRPr="00D5033A" w:rsidRDefault="00D5033A" w:rsidP="00D5033A">
      <w:pPr>
        <w:widowControl w:val="0"/>
        <w:autoSpaceDE w:val="0"/>
        <w:autoSpaceDN w:val="0"/>
        <w:spacing w:before="15" w:line="252" w:lineRule="auto"/>
        <w:ind w:right="273"/>
        <w:rPr>
          <w:rFonts w:eastAsia="Segoe UI"/>
        </w:rPr>
      </w:pPr>
      <w:r w:rsidRPr="00D5033A">
        <w:rPr>
          <w:rFonts w:eastAsia="Segoe UI"/>
          <w:w w:val="105"/>
        </w:rPr>
        <w:t xml:space="preserve">See </w:t>
      </w:r>
      <w:hyperlink r:id="rId68">
        <w:r w:rsidRPr="00D5033A">
          <w:rPr>
            <w:rFonts w:eastAsia="Segoe UI"/>
            <w:w w:val="105"/>
            <w:u w:val="single"/>
          </w:rPr>
          <w:t>here</w:t>
        </w:r>
      </w:hyperlink>
      <w:r w:rsidRPr="00D5033A">
        <w:rPr>
          <w:rFonts w:eastAsia="Segoe UI"/>
          <w:w w:val="105"/>
        </w:rPr>
        <w:t xml:space="preserve"> for information about potential surprise billing and other protections under Virginia law. Consumers covered under (i) a </w:t>
      </w:r>
      <w:proofErr w:type="gramStart"/>
      <w:r w:rsidRPr="00D5033A">
        <w:rPr>
          <w:rFonts w:eastAsia="Segoe UI"/>
          <w:w w:val="105"/>
        </w:rPr>
        <w:t>fully-insured</w:t>
      </w:r>
      <w:proofErr w:type="gramEnd"/>
      <w:r w:rsidRPr="00D5033A">
        <w:rPr>
          <w:rFonts w:eastAsia="Segoe UI"/>
          <w:w w:val="105"/>
        </w:rPr>
        <w:t xml:space="preserve"> policy issued in Virginia, (ii) the Virginia state employee</w:t>
      </w:r>
      <w:r w:rsidRPr="00D5033A">
        <w:rPr>
          <w:rFonts w:eastAsia="Segoe UI"/>
          <w:spacing w:val="40"/>
          <w:w w:val="105"/>
        </w:rPr>
        <w:t xml:space="preserve"> </w:t>
      </w:r>
      <w:r w:rsidRPr="00D5033A">
        <w:rPr>
          <w:rFonts w:eastAsia="Segoe UI"/>
          <w:w w:val="105"/>
        </w:rPr>
        <w:t>health benefit plan,</w:t>
      </w:r>
      <w:r w:rsidRPr="00D5033A">
        <w:rPr>
          <w:rFonts w:eastAsia="Segoe UI"/>
          <w:spacing w:val="-2"/>
          <w:w w:val="105"/>
        </w:rPr>
        <w:t xml:space="preserve"> </w:t>
      </w:r>
      <w:r w:rsidRPr="00D5033A">
        <w:rPr>
          <w:rFonts w:eastAsia="Segoe UI"/>
          <w:w w:val="105"/>
        </w:rPr>
        <w:t>or (iii)</w:t>
      </w:r>
      <w:r w:rsidRPr="00D5033A">
        <w:rPr>
          <w:rFonts w:eastAsia="Segoe UI"/>
          <w:spacing w:val="-4"/>
          <w:w w:val="105"/>
        </w:rPr>
        <w:t xml:space="preserve"> </w:t>
      </w:r>
      <w:r w:rsidRPr="00D5033A">
        <w:rPr>
          <w:rFonts w:eastAsia="Segoe UI"/>
          <w:w w:val="105"/>
        </w:rPr>
        <w:t>a</w:t>
      </w:r>
      <w:r w:rsidRPr="00D5033A">
        <w:rPr>
          <w:rFonts w:eastAsia="Segoe UI"/>
          <w:spacing w:val="-3"/>
          <w:w w:val="105"/>
        </w:rPr>
        <w:t xml:space="preserve"> </w:t>
      </w:r>
      <w:r w:rsidRPr="00D5033A">
        <w:rPr>
          <w:rFonts w:eastAsia="Segoe UI"/>
          <w:w w:val="105"/>
        </w:rPr>
        <w:t>self-funded</w:t>
      </w:r>
      <w:r w:rsidRPr="00D5033A">
        <w:rPr>
          <w:rFonts w:eastAsia="Segoe UI"/>
          <w:spacing w:val="-5"/>
          <w:w w:val="105"/>
        </w:rPr>
        <w:t xml:space="preserve"> </w:t>
      </w:r>
      <w:r w:rsidRPr="00D5033A">
        <w:rPr>
          <w:rFonts w:eastAsia="Segoe UI"/>
          <w:w w:val="105"/>
        </w:rPr>
        <w:t>group that opted-in to</w:t>
      </w:r>
      <w:r w:rsidRPr="00D5033A">
        <w:rPr>
          <w:rFonts w:eastAsia="Segoe UI"/>
          <w:spacing w:val="-4"/>
          <w:w w:val="105"/>
        </w:rPr>
        <w:t xml:space="preserve"> </w:t>
      </w:r>
      <w:r w:rsidRPr="00D5033A">
        <w:rPr>
          <w:rFonts w:eastAsia="Segoe UI"/>
          <w:w w:val="105"/>
        </w:rPr>
        <w:t>the Virginia</w:t>
      </w:r>
      <w:r w:rsidRPr="00D5033A">
        <w:rPr>
          <w:rFonts w:eastAsia="Segoe UI"/>
          <w:spacing w:val="-3"/>
          <w:w w:val="105"/>
        </w:rPr>
        <w:t xml:space="preserve"> </w:t>
      </w:r>
      <w:r w:rsidRPr="00D5033A">
        <w:rPr>
          <w:rFonts w:eastAsia="Segoe UI"/>
          <w:w w:val="105"/>
        </w:rPr>
        <w:t>protections are also</w:t>
      </w:r>
      <w:r w:rsidRPr="00D5033A">
        <w:rPr>
          <w:rFonts w:eastAsia="Segoe UI"/>
          <w:spacing w:val="-4"/>
          <w:w w:val="105"/>
        </w:rPr>
        <w:t xml:space="preserve"> </w:t>
      </w:r>
      <w:r w:rsidRPr="00D5033A">
        <w:rPr>
          <w:rFonts w:eastAsia="Segoe UI"/>
          <w:w w:val="105"/>
        </w:rPr>
        <w:t>protected</w:t>
      </w:r>
    </w:p>
    <w:p w:rsidR="00D5033A" w:rsidRPr="00D5033A" w:rsidRDefault="00D5033A" w:rsidP="00D5033A">
      <w:pPr>
        <w:widowControl w:val="0"/>
        <w:autoSpaceDE w:val="0"/>
        <w:autoSpaceDN w:val="0"/>
        <w:spacing w:before="94" w:line="247" w:lineRule="auto"/>
        <w:rPr>
          <w:rFonts w:eastAsia="Segoe UI"/>
        </w:rPr>
      </w:pPr>
      <w:proofErr w:type="gramStart"/>
      <w:r w:rsidRPr="00D5033A">
        <w:rPr>
          <w:rFonts w:eastAsia="Segoe UI"/>
          <w:w w:val="105"/>
        </w:rPr>
        <w:t>from</w:t>
      </w:r>
      <w:proofErr w:type="gramEnd"/>
      <w:r w:rsidRPr="00D5033A">
        <w:rPr>
          <w:rFonts w:eastAsia="Segoe UI"/>
          <w:spacing w:val="-5"/>
          <w:w w:val="105"/>
        </w:rPr>
        <w:t xml:space="preserve"> </w:t>
      </w:r>
      <w:r w:rsidRPr="00D5033A">
        <w:rPr>
          <w:rFonts w:eastAsia="Segoe UI"/>
          <w:w w:val="105"/>
        </w:rPr>
        <w:t>balance</w:t>
      </w:r>
      <w:r w:rsidRPr="00D5033A">
        <w:rPr>
          <w:rFonts w:eastAsia="Segoe UI"/>
          <w:spacing w:val="-1"/>
          <w:w w:val="105"/>
        </w:rPr>
        <w:t xml:space="preserve"> </w:t>
      </w:r>
      <w:r w:rsidRPr="00D5033A">
        <w:rPr>
          <w:rFonts w:eastAsia="Segoe UI"/>
          <w:w w:val="105"/>
        </w:rPr>
        <w:t>billing</w:t>
      </w:r>
      <w:r w:rsidRPr="00D5033A">
        <w:rPr>
          <w:rFonts w:eastAsia="Segoe UI"/>
          <w:spacing w:val="-1"/>
          <w:w w:val="105"/>
        </w:rPr>
        <w:t xml:space="preserve"> </w:t>
      </w:r>
      <w:r w:rsidRPr="00D5033A">
        <w:rPr>
          <w:rFonts w:eastAsia="Segoe UI"/>
          <w:w w:val="105"/>
        </w:rPr>
        <w:t>under</w:t>
      </w:r>
      <w:r w:rsidRPr="00D5033A">
        <w:rPr>
          <w:rFonts w:eastAsia="Segoe UI"/>
          <w:spacing w:val="-8"/>
          <w:w w:val="105"/>
        </w:rPr>
        <w:t xml:space="preserve"> </w:t>
      </w:r>
      <w:r w:rsidRPr="00D5033A">
        <w:rPr>
          <w:rFonts w:eastAsia="Segoe UI"/>
          <w:w w:val="105"/>
        </w:rPr>
        <w:t>Virginia</w:t>
      </w:r>
      <w:r w:rsidRPr="00D5033A">
        <w:rPr>
          <w:rFonts w:eastAsia="Segoe UI"/>
          <w:spacing w:val="-5"/>
          <w:w w:val="105"/>
        </w:rPr>
        <w:t xml:space="preserve"> </w:t>
      </w:r>
      <w:r w:rsidRPr="00D5033A">
        <w:rPr>
          <w:rFonts w:eastAsia="Segoe UI"/>
          <w:w w:val="105"/>
        </w:rPr>
        <w:t>law. You</w:t>
      </w:r>
      <w:r w:rsidRPr="00D5033A">
        <w:rPr>
          <w:rFonts w:eastAsia="Segoe UI"/>
          <w:spacing w:val="-3"/>
          <w:w w:val="105"/>
        </w:rPr>
        <w:t xml:space="preserve"> </w:t>
      </w:r>
      <w:r w:rsidRPr="00D5033A">
        <w:rPr>
          <w:rFonts w:eastAsia="Segoe UI"/>
          <w:w w:val="105"/>
        </w:rPr>
        <w:t>may</w:t>
      </w:r>
      <w:r w:rsidRPr="00D5033A">
        <w:rPr>
          <w:rFonts w:eastAsia="Segoe UI"/>
          <w:spacing w:val="-1"/>
          <w:w w:val="105"/>
        </w:rPr>
        <w:t xml:space="preserve"> </w:t>
      </w:r>
      <w:r w:rsidRPr="00D5033A">
        <w:rPr>
          <w:rFonts w:eastAsia="Segoe UI"/>
          <w:w w:val="105"/>
        </w:rPr>
        <w:t>also</w:t>
      </w:r>
      <w:r w:rsidRPr="00D5033A">
        <w:rPr>
          <w:rFonts w:eastAsia="Segoe UI"/>
          <w:spacing w:val="-6"/>
          <w:w w:val="105"/>
        </w:rPr>
        <w:t xml:space="preserve"> </w:t>
      </w:r>
      <w:r w:rsidRPr="00D5033A">
        <w:rPr>
          <w:rFonts w:eastAsia="Segoe UI"/>
          <w:w w:val="105"/>
        </w:rPr>
        <w:t>contact the</w:t>
      </w:r>
      <w:r w:rsidRPr="00D5033A">
        <w:rPr>
          <w:rFonts w:eastAsia="Segoe UI"/>
          <w:spacing w:val="-2"/>
          <w:w w:val="105"/>
        </w:rPr>
        <w:t xml:space="preserve"> </w:t>
      </w:r>
      <w:r w:rsidRPr="00D5033A">
        <w:rPr>
          <w:rFonts w:eastAsia="Segoe UI"/>
          <w:w w:val="105"/>
        </w:rPr>
        <w:t>Virginia</w:t>
      </w:r>
      <w:r w:rsidRPr="00D5033A">
        <w:rPr>
          <w:rFonts w:eastAsia="Segoe UI"/>
          <w:spacing w:val="-5"/>
          <w:w w:val="105"/>
        </w:rPr>
        <w:t xml:space="preserve"> </w:t>
      </w:r>
      <w:r w:rsidRPr="00D5033A">
        <w:rPr>
          <w:rFonts w:eastAsia="Segoe UI"/>
          <w:w w:val="105"/>
        </w:rPr>
        <w:t>State</w:t>
      </w:r>
      <w:r w:rsidRPr="00D5033A">
        <w:rPr>
          <w:rFonts w:eastAsia="Segoe UI"/>
          <w:spacing w:val="-2"/>
          <w:w w:val="105"/>
        </w:rPr>
        <w:t xml:space="preserve"> </w:t>
      </w:r>
      <w:r w:rsidRPr="00D5033A">
        <w:rPr>
          <w:rFonts w:eastAsia="Segoe UI"/>
          <w:w w:val="105"/>
        </w:rPr>
        <w:t>Corporation</w:t>
      </w:r>
      <w:r w:rsidRPr="00D5033A">
        <w:rPr>
          <w:rFonts w:eastAsia="Segoe UI"/>
          <w:spacing w:val="-3"/>
          <w:w w:val="105"/>
        </w:rPr>
        <w:t xml:space="preserve"> </w:t>
      </w:r>
      <w:r w:rsidRPr="00D5033A">
        <w:rPr>
          <w:rFonts w:eastAsia="Segoe UI"/>
          <w:w w:val="105"/>
        </w:rPr>
        <w:t xml:space="preserve">Commission Bureau of Insurance </w:t>
      </w:r>
      <w:hyperlink r:id="rId69">
        <w:r w:rsidRPr="00D5033A">
          <w:rPr>
            <w:rFonts w:eastAsia="Segoe UI"/>
            <w:w w:val="105"/>
            <w:u w:val="single"/>
          </w:rPr>
          <w:t>here</w:t>
        </w:r>
      </w:hyperlink>
      <w:r w:rsidRPr="00D5033A">
        <w:rPr>
          <w:rFonts w:eastAsia="Segoe UI"/>
          <w:w w:val="105"/>
        </w:rPr>
        <w:t xml:space="preserve"> or by calling 1-877-310-6560.</w:t>
      </w:r>
    </w:p>
    <w:p w:rsidR="00D5033A" w:rsidRPr="00D5033A" w:rsidRDefault="00D5033A" w:rsidP="00D5033A">
      <w:pPr>
        <w:widowControl w:val="0"/>
        <w:autoSpaceDE w:val="0"/>
        <w:autoSpaceDN w:val="0"/>
        <w:spacing w:before="9"/>
        <w:rPr>
          <w:rFonts w:eastAsia="Segoe UI"/>
        </w:rPr>
      </w:pPr>
    </w:p>
    <w:p w:rsidR="00D5033A" w:rsidRPr="00D5033A" w:rsidRDefault="00D5033A" w:rsidP="00D5033A">
      <w:pPr>
        <w:widowControl w:val="0"/>
        <w:autoSpaceDE w:val="0"/>
        <w:autoSpaceDN w:val="0"/>
        <w:spacing w:before="109"/>
        <w:outlineLvl w:val="1"/>
        <w:rPr>
          <w:rFonts w:eastAsia="Segoe UI"/>
          <w:b/>
          <w:bCs/>
        </w:rPr>
      </w:pPr>
      <w:r w:rsidRPr="00D5033A">
        <w:rPr>
          <w:rFonts w:eastAsia="Segoe UI"/>
          <w:b/>
          <w:bCs/>
          <w:spacing w:val="-2"/>
          <w:w w:val="105"/>
        </w:rPr>
        <w:t>Washington:</w:t>
      </w:r>
    </w:p>
    <w:p w:rsidR="00D5033A" w:rsidRPr="00D5033A" w:rsidRDefault="00D5033A" w:rsidP="00D5033A">
      <w:pPr>
        <w:widowControl w:val="0"/>
        <w:autoSpaceDE w:val="0"/>
        <w:autoSpaceDN w:val="0"/>
        <w:spacing w:before="15" w:line="271" w:lineRule="auto"/>
        <w:ind w:right="254"/>
        <w:rPr>
          <w:rFonts w:eastAsia="Segoe UI"/>
        </w:rPr>
      </w:pPr>
      <w:r w:rsidRPr="00D5033A">
        <w:rPr>
          <w:rFonts w:eastAsia="Segoe UI"/>
          <w:w w:val="105"/>
        </w:rPr>
        <w:t xml:space="preserve">If you believe you’ve been wrongly billed, you may file a complaint with the federal government at </w:t>
      </w:r>
      <w:hyperlink r:id="rId70">
        <w:r w:rsidRPr="00D5033A">
          <w:rPr>
            <w:rFonts w:eastAsia="Segoe UI"/>
            <w:w w:val="105"/>
            <w:u w:val="single"/>
          </w:rPr>
          <w:t>https://www.cms.gov/nosurprises/consumers</w:t>
        </w:r>
      </w:hyperlink>
      <w:r w:rsidRPr="00D5033A">
        <w:rPr>
          <w:rFonts w:eastAsia="Segoe UI"/>
          <w:w w:val="105"/>
        </w:rPr>
        <w:t xml:space="preserve"> or by calling 1-800-985-3059; and/or file a complaint with the Washington State Office of the Insurance Commissioner at their website or by calling 1-800-562-</w:t>
      </w:r>
      <w:r w:rsidRPr="00D5033A">
        <w:rPr>
          <w:rFonts w:eastAsia="Segoe UI"/>
          <w:spacing w:val="40"/>
          <w:w w:val="105"/>
        </w:rPr>
        <w:t xml:space="preserve"> </w:t>
      </w:r>
      <w:r w:rsidRPr="00D5033A">
        <w:rPr>
          <w:rFonts w:eastAsia="Segoe UI"/>
          <w:w w:val="105"/>
        </w:rPr>
        <w:t xml:space="preserve">6900. Visit </w:t>
      </w:r>
      <w:hyperlink r:id="rId71">
        <w:r w:rsidRPr="00D5033A">
          <w:rPr>
            <w:rFonts w:eastAsia="Segoe UI"/>
            <w:w w:val="105"/>
            <w:u w:val="single"/>
          </w:rPr>
          <w:t>https://www.cms.gov/nosurprises</w:t>
        </w:r>
      </w:hyperlink>
      <w:r w:rsidRPr="00D5033A">
        <w:rPr>
          <w:rFonts w:eastAsia="Segoe UI"/>
          <w:w w:val="105"/>
        </w:rPr>
        <w:t xml:space="preserve"> for more information about your rights under federal law. Visit</w:t>
      </w:r>
      <w:r w:rsidRPr="00D5033A">
        <w:rPr>
          <w:rFonts w:eastAsia="Segoe UI"/>
          <w:spacing w:val="-2"/>
          <w:w w:val="105"/>
        </w:rPr>
        <w:t xml:space="preserve"> </w:t>
      </w:r>
      <w:r w:rsidRPr="00D5033A">
        <w:rPr>
          <w:rFonts w:eastAsia="Segoe UI"/>
          <w:w w:val="105"/>
        </w:rPr>
        <w:t>the</w:t>
      </w:r>
      <w:r w:rsidRPr="00D5033A">
        <w:rPr>
          <w:rFonts w:eastAsia="Segoe UI"/>
          <w:spacing w:val="-2"/>
          <w:w w:val="105"/>
        </w:rPr>
        <w:t xml:space="preserve"> </w:t>
      </w:r>
      <w:r w:rsidRPr="00D5033A">
        <w:rPr>
          <w:rFonts w:eastAsia="Segoe UI"/>
          <w:w w:val="105"/>
        </w:rPr>
        <w:t>Office</w:t>
      </w:r>
      <w:r w:rsidRPr="00D5033A">
        <w:rPr>
          <w:rFonts w:eastAsia="Segoe UI"/>
          <w:spacing w:val="-2"/>
          <w:w w:val="105"/>
        </w:rPr>
        <w:t xml:space="preserve"> </w:t>
      </w:r>
      <w:r w:rsidRPr="00D5033A">
        <w:rPr>
          <w:rFonts w:eastAsia="Segoe UI"/>
          <w:w w:val="105"/>
        </w:rPr>
        <w:t>of</w:t>
      </w:r>
      <w:r w:rsidRPr="00D5033A">
        <w:rPr>
          <w:rFonts w:eastAsia="Segoe UI"/>
          <w:spacing w:val="-10"/>
          <w:w w:val="105"/>
        </w:rPr>
        <w:t xml:space="preserve"> </w:t>
      </w:r>
      <w:r w:rsidRPr="00D5033A">
        <w:rPr>
          <w:rFonts w:eastAsia="Segoe UI"/>
          <w:w w:val="105"/>
        </w:rPr>
        <w:t>the</w:t>
      </w:r>
      <w:r w:rsidRPr="00D5033A">
        <w:rPr>
          <w:rFonts w:eastAsia="Segoe UI"/>
          <w:spacing w:val="-2"/>
          <w:w w:val="105"/>
        </w:rPr>
        <w:t xml:space="preserve"> </w:t>
      </w:r>
      <w:r w:rsidRPr="00D5033A">
        <w:rPr>
          <w:rFonts w:eastAsia="Segoe UI"/>
          <w:w w:val="105"/>
        </w:rPr>
        <w:t>Insurance</w:t>
      </w:r>
      <w:r w:rsidRPr="00D5033A">
        <w:rPr>
          <w:rFonts w:eastAsia="Segoe UI"/>
          <w:spacing w:val="-2"/>
          <w:w w:val="105"/>
        </w:rPr>
        <w:t xml:space="preserve"> </w:t>
      </w:r>
      <w:r w:rsidRPr="00D5033A">
        <w:rPr>
          <w:rFonts w:eastAsia="Segoe UI"/>
          <w:w w:val="105"/>
        </w:rPr>
        <w:t>Commissioner</w:t>
      </w:r>
      <w:r w:rsidRPr="00D5033A">
        <w:rPr>
          <w:rFonts w:eastAsia="Segoe UI"/>
          <w:spacing w:val="-3"/>
          <w:w w:val="105"/>
        </w:rPr>
        <w:t xml:space="preserve"> </w:t>
      </w:r>
      <w:r w:rsidRPr="00D5033A">
        <w:rPr>
          <w:rFonts w:eastAsia="Segoe UI"/>
          <w:w w:val="105"/>
        </w:rPr>
        <w:t>Balance</w:t>
      </w:r>
      <w:r w:rsidRPr="00D5033A">
        <w:rPr>
          <w:rFonts w:eastAsia="Segoe UI"/>
          <w:spacing w:val="-2"/>
          <w:w w:val="105"/>
        </w:rPr>
        <w:t xml:space="preserve"> </w:t>
      </w:r>
      <w:r w:rsidRPr="00D5033A">
        <w:rPr>
          <w:rFonts w:eastAsia="Segoe UI"/>
          <w:w w:val="105"/>
        </w:rPr>
        <w:t>Billing</w:t>
      </w:r>
      <w:r w:rsidRPr="00D5033A">
        <w:rPr>
          <w:rFonts w:eastAsia="Segoe UI"/>
          <w:spacing w:val="-2"/>
          <w:w w:val="105"/>
        </w:rPr>
        <w:t xml:space="preserve"> </w:t>
      </w:r>
      <w:r w:rsidRPr="00D5033A">
        <w:rPr>
          <w:rFonts w:eastAsia="Segoe UI"/>
          <w:w w:val="105"/>
        </w:rPr>
        <w:t>Protection</w:t>
      </w:r>
      <w:r w:rsidRPr="00D5033A">
        <w:rPr>
          <w:rFonts w:eastAsia="Segoe UI"/>
          <w:spacing w:val="-3"/>
          <w:w w:val="105"/>
        </w:rPr>
        <w:t xml:space="preserve"> </w:t>
      </w:r>
      <w:r w:rsidRPr="00D5033A">
        <w:rPr>
          <w:rFonts w:eastAsia="Segoe UI"/>
          <w:w w:val="105"/>
        </w:rPr>
        <w:t>Act</w:t>
      </w:r>
      <w:r w:rsidRPr="00D5033A">
        <w:rPr>
          <w:rFonts w:eastAsia="Segoe UI"/>
          <w:spacing w:val="-2"/>
          <w:w w:val="105"/>
        </w:rPr>
        <w:t xml:space="preserve"> </w:t>
      </w:r>
      <w:r w:rsidRPr="00D5033A">
        <w:rPr>
          <w:rFonts w:eastAsia="Segoe UI"/>
          <w:w w:val="105"/>
        </w:rPr>
        <w:t>website</w:t>
      </w:r>
      <w:r w:rsidRPr="00D5033A">
        <w:rPr>
          <w:rFonts w:eastAsia="Segoe UI"/>
          <w:spacing w:val="-2"/>
          <w:w w:val="105"/>
        </w:rPr>
        <w:t xml:space="preserve"> </w:t>
      </w:r>
      <w:r w:rsidRPr="00D5033A">
        <w:rPr>
          <w:rFonts w:eastAsia="Segoe UI"/>
          <w:w w:val="105"/>
        </w:rPr>
        <w:t>for</w:t>
      </w:r>
      <w:r w:rsidRPr="00D5033A">
        <w:rPr>
          <w:rFonts w:eastAsia="Segoe UI"/>
          <w:spacing w:val="-3"/>
          <w:w w:val="105"/>
        </w:rPr>
        <w:t xml:space="preserve"> </w:t>
      </w:r>
      <w:r w:rsidRPr="00D5033A">
        <w:rPr>
          <w:rFonts w:eastAsia="Segoe UI"/>
          <w:w w:val="105"/>
        </w:rPr>
        <w:t>more</w:t>
      </w:r>
      <w:r w:rsidRPr="00D5033A">
        <w:rPr>
          <w:rFonts w:eastAsia="Segoe UI"/>
          <w:spacing w:val="-2"/>
          <w:w w:val="105"/>
        </w:rPr>
        <w:t xml:space="preserve"> </w:t>
      </w:r>
      <w:r w:rsidRPr="00D5033A">
        <w:rPr>
          <w:rFonts w:eastAsia="Segoe UI"/>
          <w:w w:val="105"/>
        </w:rPr>
        <w:t>information about your rights under Washington state law.</w:t>
      </w:r>
    </w:p>
    <w:p w:rsidR="00D5033A" w:rsidRPr="00D5033A" w:rsidRDefault="00D5033A" w:rsidP="00D5033A">
      <w:pPr>
        <w:widowControl w:val="0"/>
        <w:autoSpaceDE w:val="0"/>
        <w:autoSpaceDN w:val="0"/>
        <w:spacing w:before="166"/>
        <w:outlineLvl w:val="1"/>
        <w:rPr>
          <w:rFonts w:eastAsia="Segoe UI"/>
          <w:b/>
          <w:bCs/>
        </w:rPr>
      </w:pPr>
      <w:r w:rsidRPr="00D5033A">
        <w:rPr>
          <w:rFonts w:eastAsia="Segoe UI"/>
          <w:b/>
          <w:bCs/>
          <w:w w:val="105"/>
        </w:rPr>
        <w:t>West</w:t>
      </w:r>
      <w:r w:rsidRPr="00D5033A">
        <w:rPr>
          <w:rFonts w:eastAsia="Segoe UI"/>
          <w:b/>
          <w:bCs/>
          <w:spacing w:val="-9"/>
          <w:w w:val="105"/>
        </w:rPr>
        <w:t xml:space="preserve"> </w:t>
      </w:r>
      <w:r w:rsidRPr="00D5033A">
        <w:rPr>
          <w:rFonts w:eastAsia="Segoe UI"/>
          <w:b/>
          <w:bCs/>
          <w:spacing w:val="-2"/>
          <w:w w:val="105"/>
        </w:rPr>
        <w:t>Virginia:</w:t>
      </w:r>
    </w:p>
    <w:p w:rsidR="00D5033A" w:rsidRPr="00D5033A" w:rsidRDefault="00D5033A" w:rsidP="00D5033A">
      <w:pPr>
        <w:widowControl w:val="0"/>
        <w:autoSpaceDE w:val="0"/>
        <w:autoSpaceDN w:val="0"/>
        <w:spacing w:before="15" w:line="252" w:lineRule="auto"/>
        <w:ind w:right="218"/>
        <w:rPr>
          <w:rFonts w:eastAsia="Segoe UI"/>
        </w:rPr>
      </w:pPr>
      <w:r w:rsidRPr="00D5033A">
        <w:rPr>
          <w:rFonts w:eastAsia="Segoe UI"/>
          <w:w w:val="105"/>
        </w:rPr>
        <w:t xml:space="preserve">See </w:t>
      </w:r>
      <w:hyperlink r:id="rId72">
        <w:r w:rsidRPr="00D5033A">
          <w:rPr>
            <w:rFonts w:eastAsia="Segoe UI"/>
            <w:w w:val="105"/>
            <w:u w:val="single"/>
          </w:rPr>
          <w:t>here</w:t>
        </w:r>
      </w:hyperlink>
      <w:r w:rsidRPr="00D5033A">
        <w:rPr>
          <w:rFonts w:eastAsia="Segoe UI"/>
          <w:w w:val="105"/>
        </w:rPr>
        <w:t xml:space="preserve"> for information about potential surprise billing and other protections under West Virginia </w:t>
      </w:r>
      <w:proofErr w:type="gramStart"/>
      <w:r w:rsidRPr="00D5033A">
        <w:rPr>
          <w:rFonts w:eastAsia="Segoe UI"/>
          <w:w w:val="105"/>
        </w:rPr>
        <w:t xml:space="preserve">law, and </w:t>
      </w:r>
      <w:hyperlink r:id="rId73">
        <w:r w:rsidRPr="00D5033A">
          <w:rPr>
            <w:rFonts w:eastAsia="Segoe UI"/>
            <w:w w:val="105"/>
            <w:u w:val="single"/>
          </w:rPr>
          <w:t>here</w:t>
        </w:r>
      </w:hyperlink>
      <w:proofErr w:type="gramEnd"/>
      <w:r w:rsidRPr="00D5033A">
        <w:rPr>
          <w:rFonts w:eastAsia="Segoe UI"/>
          <w:w w:val="105"/>
        </w:rPr>
        <w:t xml:space="preserve"> for</w:t>
      </w:r>
      <w:r w:rsidRPr="00D5033A">
        <w:rPr>
          <w:rFonts w:eastAsia="Segoe UI"/>
          <w:spacing w:val="-2"/>
          <w:w w:val="105"/>
        </w:rPr>
        <w:t xml:space="preserve"> </w:t>
      </w:r>
      <w:r w:rsidRPr="00D5033A">
        <w:rPr>
          <w:rFonts w:eastAsia="Segoe UI"/>
          <w:w w:val="105"/>
        </w:rPr>
        <w:t>information</w:t>
      </w:r>
      <w:r w:rsidRPr="00D5033A">
        <w:rPr>
          <w:rFonts w:eastAsia="Segoe UI"/>
          <w:spacing w:val="-2"/>
          <w:w w:val="105"/>
        </w:rPr>
        <w:t xml:space="preserve"> </w:t>
      </w:r>
      <w:r w:rsidRPr="00D5033A">
        <w:rPr>
          <w:rFonts w:eastAsia="Segoe UI"/>
          <w:w w:val="105"/>
        </w:rPr>
        <w:t>from</w:t>
      </w:r>
      <w:r w:rsidRPr="00D5033A">
        <w:rPr>
          <w:rFonts w:eastAsia="Segoe UI"/>
          <w:spacing w:val="-4"/>
          <w:w w:val="105"/>
        </w:rPr>
        <w:t xml:space="preserve"> </w:t>
      </w:r>
      <w:r w:rsidRPr="00D5033A">
        <w:rPr>
          <w:rFonts w:eastAsia="Segoe UI"/>
          <w:w w:val="105"/>
        </w:rPr>
        <w:t>West Virginia</w:t>
      </w:r>
      <w:r w:rsidRPr="00D5033A">
        <w:rPr>
          <w:rFonts w:eastAsia="Segoe UI"/>
          <w:spacing w:val="-5"/>
          <w:w w:val="105"/>
        </w:rPr>
        <w:t xml:space="preserve"> </w:t>
      </w:r>
      <w:r w:rsidRPr="00D5033A">
        <w:rPr>
          <w:rFonts w:eastAsia="Segoe UI"/>
          <w:w w:val="105"/>
        </w:rPr>
        <w:t>regarding federal</w:t>
      </w:r>
      <w:r w:rsidRPr="00D5033A">
        <w:rPr>
          <w:rFonts w:eastAsia="Segoe UI"/>
          <w:spacing w:val="-2"/>
          <w:w w:val="105"/>
        </w:rPr>
        <w:t xml:space="preserve"> </w:t>
      </w:r>
      <w:r w:rsidRPr="00D5033A">
        <w:rPr>
          <w:rFonts w:eastAsia="Segoe UI"/>
          <w:w w:val="105"/>
        </w:rPr>
        <w:t>protections.</w:t>
      </w:r>
      <w:r w:rsidRPr="00D5033A">
        <w:rPr>
          <w:rFonts w:eastAsia="Segoe UI"/>
          <w:spacing w:val="-4"/>
          <w:w w:val="105"/>
        </w:rPr>
        <w:t xml:space="preserve"> </w:t>
      </w:r>
      <w:r w:rsidRPr="00D5033A">
        <w:rPr>
          <w:rFonts w:eastAsia="Segoe UI"/>
          <w:w w:val="105"/>
        </w:rPr>
        <w:t>You</w:t>
      </w:r>
      <w:r w:rsidRPr="00D5033A">
        <w:rPr>
          <w:rFonts w:eastAsia="Segoe UI"/>
          <w:spacing w:val="-1"/>
          <w:w w:val="105"/>
        </w:rPr>
        <w:t xml:space="preserve"> </w:t>
      </w:r>
      <w:r w:rsidRPr="00D5033A">
        <w:rPr>
          <w:rFonts w:eastAsia="Segoe UI"/>
          <w:w w:val="105"/>
        </w:rPr>
        <w:t>may also</w:t>
      </w:r>
      <w:r w:rsidRPr="00D5033A">
        <w:rPr>
          <w:rFonts w:eastAsia="Segoe UI"/>
          <w:spacing w:val="-5"/>
          <w:w w:val="105"/>
        </w:rPr>
        <w:t xml:space="preserve"> </w:t>
      </w:r>
      <w:r w:rsidRPr="00D5033A">
        <w:rPr>
          <w:rFonts w:eastAsia="Segoe UI"/>
          <w:w w:val="105"/>
        </w:rPr>
        <w:t>contact the</w:t>
      </w:r>
      <w:r w:rsidRPr="00D5033A">
        <w:rPr>
          <w:rFonts w:eastAsia="Segoe UI"/>
          <w:spacing w:val="-1"/>
          <w:w w:val="105"/>
        </w:rPr>
        <w:t xml:space="preserve"> </w:t>
      </w:r>
      <w:r w:rsidRPr="00D5033A">
        <w:rPr>
          <w:rFonts w:eastAsia="Segoe UI"/>
          <w:w w:val="105"/>
        </w:rPr>
        <w:t>West Virginia Offices of the Insurance Commissioner at 1-888-TRY-WVIC (1-888-879-9842).</w:t>
      </w:r>
    </w:p>
    <w:p w:rsidR="000E6B2E" w:rsidRDefault="000E6B2E" w:rsidP="00D16B73">
      <w:pPr>
        <w:pStyle w:val="ListParagraph"/>
        <w:spacing w:before="96"/>
        <w:ind w:left="0"/>
        <w:rPr>
          <w:i/>
          <w:color w:val="444444"/>
          <w:sz w:val="16"/>
          <w:szCs w:val="16"/>
        </w:rPr>
      </w:pPr>
    </w:p>
    <w:p w:rsidR="00D5033A" w:rsidRDefault="00D5033A" w:rsidP="00D16B73">
      <w:pPr>
        <w:pStyle w:val="ListParagraph"/>
        <w:spacing w:before="96"/>
        <w:ind w:left="0"/>
        <w:rPr>
          <w:i/>
          <w:color w:val="444444"/>
          <w:sz w:val="16"/>
          <w:szCs w:val="16"/>
        </w:rPr>
      </w:pPr>
    </w:p>
    <w:p w:rsidR="00D5033A" w:rsidRDefault="00D5033A" w:rsidP="00D16B73">
      <w:pPr>
        <w:pStyle w:val="ListParagraph"/>
        <w:spacing w:before="96"/>
        <w:ind w:left="0"/>
        <w:rPr>
          <w:i/>
          <w:color w:val="444444"/>
          <w:sz w:val="16"/>
          <w:szCs w:val="16"/>
        </w:rPr>
      </w:pPr>
    </w:p>
    <w:p w:rsidR="00D5033A" w:rsidRDefault="00D5033A" w:rsidP="00D16B73">
      <w:pPr>
        <w:pStyle w:val="ListParagraph"/>
        <w:spacing w:before="96"/>
        <w:ind w:left="0"/>
        <w:rPr>
          <w:i/>
          <w:color w:val="444444"/>
          <w:sz w:val="16"/>
          <w:szCs w:val="16"/>
        </w:rPr>
      </w:pPr>
    </w:p>
    <w:p w:rsidR="00D5033A" w:rsidRDefault="00D5033A" w:rsidP="00D16B73">
      <w:pPr>
        <w:pStyle w:val="ListParagraph"/>
        <w:spacing w:before="96"/>
        <w:ind w:left="0"/>
        <w:rPr>
          <w:i/>
          <w:color w:val="444444"/>
          <w:sz w:val="16"/>
          <w:szCs w:val="16"/>
        </w:rPr>
      </w:pPr>
    </w:p>
    <w:p w:rsidR="00D5033A" w:rsidRDefault="00D5033A" w:rsidP="00D16B73">
      <w:pPr>
        <w:pStyle w:val="ListParagraph"/>
        <w:spacing w:before="96"/>
        <w:ind w:left="0"/>
        <w:rPr>
          <w:i/>
          <w:color w:val="444444"/>
          <w:sz w:val="16"/>
          <w:szCs w:val="16"/>
        </w:rPr>
      </w:pPr>
    </w:p>
    <w:p w:rsidR="00D5033A" w:rsidRDefault="00D5033A" w:rsidP="00D16B73">
      <w:pPr>
        <w:pStyle w:val="ListParagraph"/>
        <w:spacing w:before="96"/>
        <w:ind w:left="0"/>
        <w:rPr>
          <w:i/>
          <w:color w:val="444444"/>
          <w:sz w:val="16"/>
          <w:szCs w:val="16"/>
        </w:rPr>
      </w:pPr>
    </w:p>
    <w:p w:rsidR="00D831FC" w:rsidRPr="00473155" w:rsidRDefault="00934E35" w:rsidP="00D16B73">
      <w:pPr>
        <w:pStyle w:val="ListParagraph"/>
        <w:spacing w:before="96"/>
        <w:ind w:left="0"/>
        <w:rPr>
          <w:sz w:val="16"/>
          <w:szCs w:val="16"/>
        </w:rPr>
      </w:pPr>
      <w:r w:rsidRPr="00473155">
        <w:rPr>
          <w:i/>
          <w:color w:val="444444"/>
          <w:sz w:val="16"/>
          <w:szCs w:val="16"/>
        </w:rPr>
        <w:t>The intent of this document is to provide you with general information regarding the status of, and/or potential concerns related to, your current employee benefits environment. It should not be construed as, nor is it intended to provide, legal advice. Laws may be complex and subject to change. This information is based on current interpretation of the law and is not guaranteed. Questions regarding specific issues should be addressed by legal counsel who specializes in this practice area.</w:t>
      </w:r>
    </w:p>
    <w:sectPr w:rsidR="00D831FC" w:rsidRPr="00473155" w:rsidSect="007E14F5">
      <w:headerReference w:type="even" r:id="rId74"/>
      <w:headerReference w:type="default" r:id="rId75"/>
      <w:footerReference w:type="even" r:id="rId76"/>
      <w:footerReference w:type="default" r:id="rId77"/>
      <w:headerReference w:type="first" r:id="rId78"/>
      <w:footerReference w:type="first" r:id="rId79"/>
      <w:pgSz w:w="12240" w:h="15840" w:code="1"/>
      <w:pgMar w:top="864" w:right="864" w:bottom="432"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3A" w:rsidRDefault="00D5033A">
      <w:r>
        <w:separator/>
      </w:r>
    </w:p>
  </w:endnote>
  <w:endnote w:type="continuationSeparator" w:id="0">
    <w:p w:rsidR="00D5033A" w:rsidRDefault="00D5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97" w:rsidRDefault="00BE7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127513160"/>
      <w:docPartObj>
        <w:docPartGallery w:val="Page Numbers (Bottom of Page)"/>
        <w:docPartUnique/>
      </w:docPartObj>
    </w:sdtPr>
    <w:sdtEndPr>
      <w:rPr>
        <w:noProof/>
      </w:rPr>
    </w:sdtEndPr>
    <w:sdtContent>
      <w:p w:rsidR="00D5033A" w:rsidRPr="00D5033A" w:rsidRDefault="00BE7597">
        <w:pPr>
          <w:pStyle w:val="Footer"/>
          <w:jc w:val="right"/>
          <w:rPr>
            <w:color w:val="808080" w:themeColor="background1" w:themeShade="80"/>
          </w:rPr>
        </w:pPr>
        <w:r>
          <w:rPr>
            <w:color w:val="808080" w:themeColor="background1" w:themeShade="80"/>
          </w:rPr>
          <w:t xml:space="preserve">Chardon Local Schools </w:t>
        </w:r>
        <w:bookmarkStart w:id="0" w:name="_GoBack"/>
        <w:bookmarkEnd w:id="0"/>
        <w:r w:rsidR="00D5033A" w:rsidRPr="00D5033A">
          <w:rPr>
            <w:color w:val="808080" w:themeColor="background1" w:themeShade="80"/>
          </w:rPr>
          <w:t xml:space="preserve">– Annual Health Plan Notices                                                                            </w:t>
        </w:r>
        <w:r w:rsidR="00D5033A" w:rsidRPr="00D5033A">
          <w:rPr>
            <w:color w:val="808080" w:themeColor="background1" w:themeShade="80"/>
          </w:rPr>
          <w:fldChar w:fldCharType="begin"/>
        </w:r>
        <w:r w:rsidR="00D5033A" w:rsidRPr="00D5033A">
          <w:rPr>
            <w:color w:val="808080" w:themeColor="background1" w:themeShade="80"/>
          </w:rPr>
          <w:instrText xml:space="preserve"> PAGE   \* MERGEFORMAT </w:instrText>
        </w:r>
        <w:r w:rsidR="00D5033A" w:rsidRPr="00D5033A">
          <w:rPr>
            <w:color w:val="808080" w:themeColor="background1" w:themeShade="80"/>
          </w:rPr>
          <w:fldChar w:fldCharType="separate"/>
        </w:r>
        <w:r>
          <w:rPr>
            <w:noProof/>
            <w:color w:val="808080" w:themeColor="background1" w:themeShade="80"/>
          </w:rPr>
          <w:t>2</w:t>
        </w:r>
        <w:r w:rsidR="00D5033A" w:rsidRPr="00D5033A">
          <w:rPr>
            <w:noProof/>
            <w:color w:val="808080" w:themeColor="background1" w:themeShade="80"/>
          </w:rPr>
          <w:fldChar w:fldCharType="end"/>
        </w:r>
      </w:p>
    </w:sdtContent>
  </w:sdt>
  <w:p w:rsidR="00D5033A" w:rsidRPr="00D5033A" w:rsidRDefault="00D5033A" w:rsidP="00AD4426">
    <w:pPr>
      <w:pStyle w:val="Footer"/>
      <w:jc w:val="center"/>
      <w:rPr>
        <w:i/>
        <w:color w:val="808080" w:themeColor="background1" w:themeShade="8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97" w:rsidRDefault="00BE7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3A" w:rsidRDefault="00D5033A">
      <w:r>
        <w:separator/>
      </w:r>
    </w:p>
  </w:footnote>
  <w:footnote w:type="continuationSeparator" w:id="0">
    <w:p w:rsidR="00D5033A" w:rsidRDefault="00D5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97" w:rsidRDefault="00BE7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97" w:rsidRDefault="00BE7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97" w:rsidRDefault="00BE7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D0F"/>
    <w:multiLevelType w:val="hybridMultilevel"/>
    <w:tmpl w:val="0BEC97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FA8403A"/>
    <w:multiLevelType w:val="hybridMultilevel"/>
    <w:tmpl w:val="478E71EE"/>
    <w:lvl w:ilvl="0" w:tplc="51DCD0E6">
      <w:numFmt w:val="bullet"/>
      <w:lvlText w:val=""/>
      <w:lvlJc w:val="left"/>
      <w:pPr>
        <w:ind w:left="580" w:hanging="360"/>
      </w:pPr>
      <w:rPr>
        <w:rFonts w:ascii="Symbol" w:eastAsia="Symbol" w:hAnsi="Symbol" w:cs="Symbol" w:hint="default"/>
        <w:b w:val="0"/>
        <w:bCs w:val="0"/>
        <w:i w:val="0"/>
        <w:iCs w:val="0"/>
        <w:w w:val="104"/>
        <w:sz w:val="19"/>
        <w:szCs w:val="19"/>
        <w:lang w:val="en-US" w:eastAsia="en-US" w:bidi="ar-SA"/>
      </w:rPr>
    </w:lvl>
    <w:lvl w:ilvl="1" w:tplc="8FF899F6">
      <w:numFmt w:val="bullet"/>
      <w:lvlText w:val="o"/>
      <w:lvlJc w:val="left"/>
      <w:pPr>
        <w:ind w:left="1393" w:hanging="360"/>
      </w:pPr>
      <w:rPr>
        <w:rFonts w:ascii="Courier New" w:eastAsia="Courier New" w:hAnsi="Courier New" w:cs="Courier New" w:hint="default"/>
        <w:b w:val="0"/>
        <w:bCs w:val="0"/>
        <w:i w:val="0"/>
        <w:iCs w:val="0"/>
        <w:w w:val="104"/>
        <w:sz w:val="19"/>
        <w:szCs w:val="19"/>
        <w:lang w:val="en-US" w:eastAsia="en-US" w:bidi="ar-SA"/>
      </w:rPr>
    </w:lvl>
    <w:lvl w:ilvl="2" w:tplc="DCF43858">
      <w:numFmt w:val="bullet"/>
      <w:lvlText w:val="•"/>
      <w:lvlJc w:val="left"/>
      <w:pPr>
        <w:ind w:left="2333" w:hanging="360"/>
      </w:pPr>
      <w:rPr>
        <w:rFonts w:hint="default"/>
        <w:lang w:val="en-US" w:eastAsia="en-US" w:bidi="ar-SA"/>
      </w:rPr>
    </w:lvl>
    <w:lvl w:ilvl="3" w:tplc="00E01366">
      <w:numFmt w:val="bullet"/>
      <w:lvlText w:val="•"/>
      <w:lvlJc w:val="left"/>
      <w:pPr>
        <w:ind w:left="3266" w:hanging="360"/>
      </w:pPr>
      <w:rPr>
        <w:rFonts w:hint="default"/>
        <w:lang w:val="en-US" w:eastAsia="en-US" w:bidi="ar-SA"/>
      </w:rPr>
    </w:lvl>
    <w:lvl w:ilvl="4" w:tplc="ACA60014">
      <w:numFmt w:val="bullet"/>
      <w:lvlText w:val="•"/>
      <w:lvlJc w:val="left"/>
      <w:pPr>
        <w:ind w:left="4200" w:hanging="360"/>
      </w:pPr>
      <w:rPr>
        <w:rFonts w:hint="default"/>
        <w:lang w:val="en-US" w:eastAsia="en-US" w:bidi="ar-SA"/>
      </w:rPr>
    </w:lvl>
    <w:lvl w:ilvl="5" w:tplc="4B383C20">
      <w:numFmt w:val="bullet"/>
      <w:lvlText w:val="•"/>
      <w:lvlJc w:val="left"/>
      <w:pPr>
        <w:ind w:left="5133" w:hanging="360"/>
      </w:pPr>
      <w:rPr>
        <w:rFonts w:hint="default"/>
        <w:lang w:val="en-US" w:eastAsia="en-US" w:bidi="ar-SA"/>
      </w:rPr>
    </w:lvl>
    <w:lvl w:ilvl="6" w:tplc="13782FBE">
      <w:numFmt w:val="bullet"/>
      <w:lvlText w:val="•"/>
      <w:lvlJc w:val="left"/>
      <w:pPr>
        <w:ind w:left="6066" w:hanging="360"/>
      </w:pPr>
      <w:rPr>
        <w:rFonts w:hint="default"/>
        <w:lang w:val="en-US" w:eastAsia="en-US" w:bidi="ar-SA"/>
      </w:rPr>
    </w:lvl>
    <w:lvl w:ilvl="7" w:tplc="D60078C8">
      <w:numFmt w:val="bullet"/>
      <w:lvlText w:val="•"/>
      <w:lvlJc w:val="left"/>
      <w:pPr>
        <w:ind w:left="7000" w:hanging="360"/>
      </w:pPr>
      <w:rPr>
        <w:rFonts w:hint="default"/>
        <w:lang w:val="en-US" w:eastAsia="en-US" w:bidi="ar-SA"/>
      </w:rPr>
    </w:lvl>
    <w:lvl w:ilvl="8" w:tplc="F29004E8">
      <w:numFmt w:val="bullet"/>
      <w:lvlText w:val="•"/>
      <w:lvlJc w:val="left"/>
      <w:pPr>
        <w:ind w:left="7933" w:hanging="360"/>
      </w:pPr>
      <w:rPr>
        <w:rFonts w:hint="default"/>
        <w:lang w:val="en-US" w:eastAsia="en-US" w:bidi="ar-SA"/>
      </w:rPr>
    </w:lvl>
  </w:abstractNum>
  <w:abstractNum w:abstractNumId="2" w15:restartNumberingAfterBreak="0">
    <w:nsid w:val="1257347B"/>
    <w:multiLevelType w:val="hybridMultilevel"/>
    <w:tmpl w:val="FEB4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E30D1"/>
    <w:multiLevelType w:val="hybridMultilevel"/>
    <w:tmpl w:val="5B86A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25E66"/>
    <w:multiLevelType w:val="hybridMultilevel"/>
    <w:tmpl w:val="8318D372"/>
    <w:lvl w:ilvl="0" w:tplc="46886026">
      <w:numFmt w:val="bullet"/>
      <w:lvlText w:val="•"/>
      <w:lvlJc w:val="left"/>
      <w:pPr>
        <w:ind w:left="354" w:hanging="134"/>
      </w:pPr>
      <w:rPr>
        <w:rFonts w:ascii="Segoe UI" w:eastAsia="Segoe UI" w:hAnsi="Segoe UI" w:cs="Segoe UI" w:hint="default"/>
        <w:w w:val="104"/>
        <w:lang w:val="en-US" w:eastAsia="en-US" w:bidi="ar-SA"/>
      </w:rPr>
    </w:lvl>
    <w:lvl w:ilvl="1" w:tplc="1256BB92">
      <w:numFmt w:val="bullet"/>
      <w:lvlText w:val="•"/>
      <w:lvlJc w:val="left"/>
      <w:pPr>
        <w:ind w:left="1304" w:hanging="134"/>
      </w:pPr>
      <w:rPr>
        <w:rFonts w:hint="default"/>
        <w:lang w:val="en-US" w:eastAsia="en-US" w:bidi="ar-SA"/>
      </w:rPr>
    </w:lvl>
    <w:lvl w:ilvl="2" w:tplc="53A8BE7E">
      <w:numFmt w:val="bullet"/>
      <w:lvlText w:val="•"/>
      <w:lvlJc w:val="left"/>
      <w:pPr>
        <w:ind w:left="2248" w:hanging="134"/>
      </w:pPr>
      <w:rPr>
        <w:rFonts w:hint="default"/>
        <w:lang w:val="en-US" w:eastAsia="en-US" w:bidi="ar-SA"/>
      </w:rPr>
    </w:lvl>
    <w:lvl w:ilvl="3" w:tplc="86285758">
      <w:numFmt w:val="bullet"/>
      <w:lvlText w:val="•"/>
      <w:lvlJc w:val="left"/>
      <w:pPr>
        <w:ind w:left="3192" w:hanging="134"/>
      </w:pPr>
      <w:rPr>
        <w:rFonts w:hint="default"/>
        <w:lang w:val="en-US" w:eastAsia="en-US" w:bidi="ar-SA"/>
      </w:rPr>
    </w:lvl>
    <w:lvl w:ilvl="4" w:tplc="1FE635B8">
      <w:numFmt w:val="bullet"/>
      <w:lvlText w:val="•"/>
      <w:lvlJc w:val="left"/>
      <w:pPr>
        <w:ind w:left="4136" w:hanging="134"/>
      </w:pPr>
      <w:rPr>
        <w:rFonts w:hint="default"/>
        <w:lang w:val="en-US" w:eastAsia="en-US" w:bidi="ar-SA"/>
      </w:rPr>
    </w:lvl>
    <w:lvl w:ilvl="5" w:tplc="5918432E">
      <w:numFmt w:val="bullet"/>
      <w:lvlText w:val="•"/>
      <w:lvlJc w:val="left"/>
      <w:pPr>
        <w:ind w:left="5080" w:hanging="134"/>
      </w:pPr>
      <w:rPr>
        <w:rFonts w:hint="default"/>
        <w:lang w:val="en-US" w:eastAsia="en-US" w:bidi="ar-SA"/>
      </w:rPr>
    </w:lvl>
    <w:lvl w:ilvl="6" w:tplc="8C923F24">
      <w:numFmt w:val="bullet"/>
      <w:lvlText w:val="•"/>
      <w:lvlJc w:val="left"/>
      <w:pPr>
        <w:ind w:left="6024" w:hanging="134"/>
      </w:pPr>
      <w:rPr>
        <w:rFonts w:hint="default"/>
        <w:lang w:val="en-US" w:eastAsia="en-US" w:bidi="ar-SA"/>
      </w:rPr>
    </w:lvl>
    <w:lvl w:ilvl="7" w:tplc="ADAE6A2E">
      <w:numFmt w:val="bullet"/>
      <w:lvlText w:val="•"/>
      <w:lvlJc w:val="left"/>
      <w:pPr>
        <w:ind w:left="6968" w:hanging="134"/>
      </w:pPr>
      <w:rPr>
        <w:rFonts w:hint="default"/>
        <w:lang w:val="en-US" w:eastAsia="en-US" w:bidi="ar-SA"/>
      </w:rPr>
    </w:lvl>
    <w:lvl w:ilvl="8" w:tplc="E5463ED0">
      <w:numFmt w:val="bullet"/>
      <w:lvlText w:val="•"/>
      <w:lvlJc w:val="left"/>
      <w:pPr>
        <w:ind w:left="7912" w:hanging="134"/>
      </w:pPr>
      <w:rPr>
        <w:rFonts w:hint="default"/>
        <w:lang w:val="en-US" w:eastAsia="en-US" w:bidi="ar-SA"/>
      </w:rPr>
    </w:lvl>
  </w:abstractNum>
  <w:abstractNum w:abstractNumId="5" w15:restartNumberingAfterBreak="0">
    <w:nsid w:val="5A787278"/>
    <w:multiLevelType w:val="hybridMultilevel"/>
    <w:tmpl w:val="5602F874"/>
    <w:lvl w:ilvl="0" w:tplc="33FA8A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E75306"/>
    <w:multiLevelType w:val="hybridMultilevel"/>
    <w:tmpl w:val="577470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1D"/>
    <w:rsid w:val="0000019E"/>
    <w:rsid w:val="0000025E"/>
    <w:rsid w:val="00000450"/>
    <w:rsid w:val="00000906"/>
    <w:rsid w:val="000009CB"/>
    <w:rsid w:val="00000A15"/>
    <w:rsid w:val="00000C3F"/>
    <w:rsid w:val="00001173"/>
    <w:rsid w:val="000013B4"/>
    <w:rsid w:val="0000168E"/>
    <w:rsid w:val="00001A50"/>
    <w:rsid w:val="00002B29"/>
    <w:rsid w:val="00003164"/>
    <w:rsid w:val="00003489"/>
    <w:rsid w:val="00004A57"/>
    <w:rsid w:val="00005277"/>
    <w:rsid w:val="00005DF2"/>
    <w:rsid w:val="00006304"/>
    <w:rsid w:val="00006D75"/>
    <w:rsid w:val="00007F76"/>
    <w:rsid w:val="00010605"/>
    <w:rsid w:val="00010786"/>
    <w:rsid w:val="00011655"/>
    <w:rsid w:val="00011D8A"/>
    <w:rsid w:val="00011F20"/>
    <w:rsid w:val="000124C5"/>
    <w:rsid w:val="00013B51"/>
    <w:rsid w:val="00014051"/>
    <w:rsid w:val="00014A87"/>
    <w:rsid w:val="00014C3C"/>
    <w:rsid w:val="000158A6"/>
    <w:rsid w:val="0001597D"/>
    <w:rsid w:val="00015A3B"/>
    <w:rsid w:val="000163BC"/>
    <w:rsid w:val="00016FAF"/>
    <w:rsid w:val="000204B0"/>
    <w:rsid w:val="000204E7"/>
    <w:rsid w:val="00020B74"/>
    <w:rsid w:val="00020CAC"/>
    <w:rsid w:val="00021414"/>
    <w:rsid w:val="00021569"/>
    <w:rsid w:val="000223AF"/>
    <w:rsid w:val="0002268E"/>
    <w:rsid w:val="00022B92"/>
    <w:rsid w:val="000230BD"/>
    <w:rsid w:val="00023235"/>
    <w:rsid w:val="000232D3"/>
    <w:rsid w:val="0002363B"/>
    <w:rsid w:val="00023C0E"/>
    <w:rsid w:val="0002422D"/>
    <w:rsid w:val="00024301"/>
    <w:rsid w:val="000246EF"/>
    <w:rsid w:val="000251B1"/>
    <w:rsid w:val="00025FE0"/>
    <w:rsid w:val="00026246"/>
    <w:rsid w:val="00026444"/>
    <w:rsid w:val="0002673F"/>
    <w:rsid w:val="00026AE9"/>
    <w:rsid w:val="00026DC8"/>
    <w:rsid w:val="00027D04"/>
    <w:rsid w:val="00030971"/>
    <w:rsid w:val="0003120F"/>
    <w:rsid w:val="0003160F"/>
    <w:rsid w:val="00031752"/>
    <w:rsid w:val="00031F89"/>
    <w:rsid w:val="00032138"/>
    <w:rsid w:val="000327E4"/>
    <w:rsid w:val="000328DA"/>
    <w:rsid w:val="00032AC2"/>
    <w:rsid w:val="00034157"/>
    <w:rsid w:val="00034F3F"/>
    <w:rsid w:val="0003512B"/>
    <w:rsid w:val="0003587B"/>
    <w:rsid w:val="000359DC"/>
    <w:rsid w:val="00035AFF"/>
    <w:rsid w:val="00035E69"/>
    <w:rsid w:val="00035F8D"/>
    <w:rsid w:val="000361D1"/>
    <w:rsid w:val="00036211"/>
    <w:rsid w:val="000364FF"/>
    <w:rsid w:val="000369AD"/>
    <w:rsid w:val="00036B85"/>
    <w:rsid w:val="00036BA8"/>
    <w:rsid w:val="00036CD7"/>
    <w:rsid w:val="00036FAD"/>
    <w:rsid w:val="00037125"/>
    <w:rsid w:val="000372D4"/>
    <w:rsid w:val="000373BC"/>
    <w:rsid w:val="000374CC"/>
    <w:rsid w:val="0003769B"/>
    <w:rsid w:val="000378A3"/>
    <w:rsid w:val="00037AA9"/>
    <w:rsid w:val="00037AAA"/>
    <w:rsid w:val="00037DCC"/>
    <w:rsid w:val="00040121"/>
    <w:rsid w:val="000403A1"/>
    <w:rsid w:val="000404EC"/>
    <w:rsid w:val="0004100B"/>
    <w:rsid w:val="00041332"/>
    <w:rsid w:val="000413B7"/>
    <w:rsid w:val="00042298"/>
    <w:rsid w:val="0004342C"/>
    <w:rsid w:val="00043439"/>
    <w:rsid w:val="00043DAF"/>
    <w:rsid w:val="00044F69"/>
    <w:rsid w:val="00045B54"/>
    <w:rsid w:val="00045F57"/>
    <w:rsid w:val="00046099"/>
    <w:rsid w:val="0004619C"/>
    <w:rsid w:val="000466DB"/>
    <w:rsid w:val="000467E3"/>
    <w:rsid w:val="0004699B"/>
    <w:rsid w:val="00047118"/>
    <w:rsid w:val="000473BB"/>
    <w:rsid w:val="0004797E"/>
    <w:rsid w:val="00047C29"/>
    <w:rsid w:val="00050F4D"/>
    <w:rsid w:val="0005162B"/>
    <w:rsid w:val="000519DA"/>
    <w:rsid w:val="00051C4E"/>
    <w:rsid w:val="00051E45"/>
    <w:rsid w:val="00052D5A"/>
    <w:rsid w:val="00052EA1"/>
    <w:rsid w:val="000535CC"/>
    <w:rsid w:val="00053DCF"/>
    <w:rsid w:val="00054DE2"/>
    <w:rsid w:val="00054F65"/>
    <w:rsid w:val="00055067"/>
    <w:rsid w:val="00055472"/>
    <w:rsid w:val="0005599A"/>
    <w:rsid w:val="0005676D"/>
    <w:rsid w:val="00056AA2"/>
    <w:rsid w:val="00056E47"/>
    <w:rsid w:val="000575A7"/>
    <w:rsid w:val="00057FCB"/>
    <w:rsid w:val="000607A5"/>
    <w:rsid w:val="000607A8"/>
    <w:rsid w:val="00060B2A"/>
    <w:rsid w:val="00060DB1"/>
    <w:rsid w:val="00060DB9"/>
    <w:rsid w:val="00060F09"/>
    <w:rsid w:val="0006154B"/>
    <w:rsid w:val="00061B5B"/>
    <w:rsid w:val="00061BFC"/>
    <w:rsid w:val="00061D9D"/>
    <w:rsid w:val="00062B92"/>
    <w:rsid w:val="00063562"/>
    <w:rsid w:val="00063669"/>
    <w:rsid w:val="00063935"/>
    <w:rsid w:val="0006419D"/>
    <w:rsid w:val="000647D1"/>
    <w:rsid w:val="00064942"/>
    <w:rsid w:val="00064EAC"/>
    <w:rsid w:val="0006559E"/>
    <w:rsid w:val="00065802"/>
    <w:rsid w:val="00065D45"/>
    <w:rsid w:val="0006612A"/>
    <w:rsid w:val="000661C2"/>
    <w:rsid w:val="00066250"/>
    <w:rsid w:val="00066768"/>
    <w:rsid w:val="00066A17"/>
    <w:rsid w:val="00066B21"/>
    <w:rsid w:val="000678D8"/>
    <w:rsid w:val="00067D30"/>
    <w:rsid w:val="00070424"/>
    <w:rsid w:val="0007093E"/>
    <w:rsid w:val="00070FFD"/>
    <w:rsid w:val="0007124D"/>
    <w:rsid w:val="000712ED"/>
    <w:rsid w:val="0007249B"/>
    <w:rsid w:val="00072E1A"/>
    <w:rsid w:val="00072E2A"/>
    <w:rsid w:val="0007393A"/>
    <w:rsid w:val="00073D8A"/>
    <w:rsid w:val="00074233"/>
    <w:rsid w:val="000742FD"/>
    <w:rsid w:val="0007445F"/>
    <w:rsid w:val="00074740"/>
    <w:rsid w:val="000747B9"/>
    <w:rsid w:val="00074B92"/>
    <w:rsid w:val="00075312"/>
    <w:rsid w:val="00075E3A"/>
    <w:rsid w:val="00075E7F"/>
    <w:rsid w:val="000760E1"/>
    <w:rsid w:val="00076976"/>
    <w:rsid w:val="00077533"/>
    <w:rsid w:val="00077A7F"/>
    <w:rsid w:val="00077C9F"/>
    <w:rsid w:val="000808FD"/>
    <w:rsid w:val="00080CD1"/>
    <w:rsid w:val="00081076"/>
    <w:rsid w:val="00081AC1"/>
    <w:rsid w:val="00081EDE"/>
    <w:rsid w:val="00082224"/>
    <w:rsid w:val="00082286"/>
    <w:rsid w:val="00082BEC"/>
    <w:rsid w:val="00082DFA"/>
    <w:rsid w:val="000835BA"/>
    <w:rsid w:val="000837B6"/>
    <w:rsid w:val="00083E35"/>
    <w:rsid w:val="00084B37"/>
    <w:rsid w:val="0008509B"/>
    <w:rsid w:val="000852E7"/>
    <w:rsid w:val="000857BB"/>
    <w:rsid w:val="00085AE6"/>
    <w:rsid w:val="00085FBC"/>
    <w:rsid w:val="00086169"/>
    <w:rsid w:val="0008703A"/>
    <w:rsid w:val="00087940"/>
    <w:rsid w:val="00087B76"/>
    <w:rsid w:val="000900E6"/>
    <w:rsid w:val="000905AA"/>
    <w:rsid w:val="000915C0"/>
    <w:rsid w:val="00091BCC"/>
    <w:rsid w:val="0009247E"/>
    <w:rsid w:val="000925FF"/>
    <w:rsid w:val="00092EF5"/>
    <w:rsid w:val="00092FDC"/>
    <w:rsid w:val="00093443"/>
    <w:rsid w:val="00093479"/>
    <w:rsid w:val="00094049"/>
    <w:rsid w:val="0009407D"/>
    <w:rsid w:val="000940C2"/>
    <w:rsid w:val="00094220"/>
    <w:rsid w:val="000943AC"/>
    <w:rsid w:val="00094F94"/>
    <w:rsid w:val="000950BD"/>
    <w:rsid w:val="00095D23"/>
    <w:rsid w:val="0009612F"/>
    <w:rsid w:val="000963A8"/>
    <w:rsid w:val="000974B9"/>
    <w:rsid w:val="000976D4"/>
    <w:rsid w:val="000A00F2"/>
    <w:rsid w:val="000A0A14"/>
    <w:rsid w:val="000A109B"/>
    <w:rsid w:val="000A128C"/>
    <w:rsid w:val="000A19AE"/>
    <w:rsid w:val="000A1BDA"/>
    <w:rsid w:val="000A2027"/>
    <w:rsid w:val="000A242D"/>
    <w:rsid w:val="000A255C"/>
    <w:rsid w:val="000A2A9E"/>
    <w:rsid w:val="000A316C"/>
    <w:rsid w:val="000A31A0"/>
    <w:rsid w:val="000A3B73"/>
    <w:rsid w:val="000A3F8A"/>
    <w:rsid w:val="000A3FBB"/>
    <w:rsid w:val="000A4226"/>
    <w:rsid w:val="000A44F7"/>
    <w:rsid w:val="000A5322"/>
    <w:rsid w:val="000A5C34"/>
    <w:rsid w:val="000A5CF1"/>
    <w:rsid w:val="000A5E7D"/>
    <w:rsid w:val="000A6466"/>
    <w:rsid w:val="000A6C18"/>
    <w:rsid w:val="000A6C99"/>
    <w:rsid w:val="000A6DCD"/>
    <w:rsid w:val="000A6E8F"/>
    <w:rsid w:val="000A7213"/>
    <w:rsid w:val="000A7993"/>
    <w:rsid w:val="000A7F74"/>
    <w:rsid w:val="000B014D"/>
    <w:rsid w:val="000B0531"/>
    <w:rsid w:val="000B0C6F"/>
    <w:rsid w:val="000B18A7"/>
    <w:rsid w:val="000B45B1"/>
    <w:rsid w:val="000B460D"/>
    <w:rsid w:val="000B5077"/>
    <w:rsid w:val="000B546F"/>
    <w:rsid w:val="000B5A2B"/>
    <w:rsid w:val="000B5C8A"/>
    <w:rsid w:val="000B6FA8"/>
    <w:rsid w:val="000B76A7"/>
    <w:rsid w:val="000B78AC"/>
    <w:rsid w:val="000B7958"/>
    <w:rsid w:val="000B7BD5"/>
    <w:rsid w:val="000B7F35"/>
    <w:rsid w:val="000B7FC5"/>
    <w:rsid w:val="000C0043"/>
    <w:rsid w:val="000C024A"/>
    <w:rsid w:val="000C039B"/>
    <w:rsid w:val="000C07E3"/>
    <w:rsid w:val="000C08B2"/>
    <w:rsid w:val="000C097C"/>
    <w:rsid w:val="000C0C2B"/>
    <w:rsid w:val="000C0DEB"/>
    <w:rsid w:val="000C1248"/>
    <w:rsid w:val="000C193D"/>
    <w:rsid w:val="000C1AD7"/>
    <w:rsid w:val="000C1DC4"/>
    <w:rsid w:val="000C2884"/>
    <w:rsid w:val="000C2E8F"/>
    <w:rsid w:val="000C3092"/>
    <w:rsid w:val="000C3325"/>
    <w:rsid w:val="000C35B0"/>
    <w:rsid w:val="000C3642"/>
    <w:rsid w:val="000C3E83"/>
    <w:rsid w:val="000C4D49"/>
    <w:rsid w:val="000C4DB8"/>
    <w:rsid w:val="000C50D8"/>
    <w:rsid w:val="000C50FB"/>
    <w:rsid w:val="000C5344"/>
    <w:rsid w:val="000C5572"/>
    <w:rsid w:val="000C5785"/>
    <w:rsid w:val="000C5CC8"/>
    <w:rsid w:val="000C6347"/>
    <w:rsid w:val="000C6779"/>
    <w:rsid w:val="000C6D1D"/>
    <w:rsid w:val="000C6FF6"/>
    <w:rsid w:val="000C7051"/>
    <w:rsid w:val="000C7068"/>
    <w:rsid w:val="000C7697"/>
    <w:rsid w:val="000C7AB1"/>
    <w:rsid w:val="000D0423"/>
    <w:rsid w:val="000D054F"/>
    <w:rsid w:val="000D0C26"/>
    <w:rsid w:val="000D10E0"/>
    <w:rsid w:val="000D1429"/>
    <w:rsid w:val="000D1672"/>
    <w:rsid w:val="000D1847"/>
    <w:rsid w:val="000D1B04"/>
    <w:rsid w:val="000D2185"/>
    <w:rsid w:val="000D25D9"/>
    <w:rsid w:val="000D2817"/>
    <w:rsid w:val="000D2946"/>
    <w:rsid w:val="000D32F5"/>
    <w:rsid w:val="000D4BB1"/>
    <w:rsid w:val="000D4C28"/>
    <w:rsid w:val="000D4CDC"/>
    <w:rsid w:val="000D4CFB"/>
    <w:rsid w:val="000D5B3B"/>
    <w:rsid w:val="000D666B"/>
    <w:rsid w:val="000D6F4A"/>
    <w:rsid w:val="000D6FDD"/>
    <w:rsid w:val="000D736B"/>
    <w:rsid w:val="000D7BA7"/>
    <w:rsid w:val="000E05BC"/>
    <w:rsid w:val="000E09AA"/>
    <w:rsid w:val="000E0A09"/>
    <w:rsid w:val="000E1138"/>
    <w:rsid w:val="000E1404"/>
    <w:rsid w:val="000E1DA2"/>
    <w:rsid w:val="000E24B0"/>
    <w:rsid w:val="000E2564"/>
    <w:rsid w:val="000E361C"/>
    <w:rsid w:val="000E3B3B"/>
    <w:rsid w:val="000E495F"/>
    <w:rsid w:val="000E50A0"/>
    <w:rsid w:val="000E5941"/>
    <w:rsid w:val="000E5AE4"/>
    <w:rsid w:val="000E5E89"/>
    <w:rsid w:val="000E6B2E"/>
    <w:rsid w:val="000E7709"/>
    <w:rsid w:val="000E78E4"/>
    <w:rsid w:val="000E7E3D"/>
    <w:rsid w:val="000F015D"/>
    <w:rsid w:val="000F02C6"/>
    <w:rsid w:val="000F03BA"/>
    <w:rsid w:val="000F0D36"/>
    <w:rsid w:val="000F17F1"/>
    <w:rsid w:val="000F254C"/>
    <w:rsid w:val="000F2A01"/>
    <w:rsid w:val="000F3021"/>
    <w:rsid w:val="000F3AE1"/>
    <w:rsid w:val="000F3F6A"/>
    <w:rsid w:val="000F4167"/>
    <w:rsid w:val="000F50ED"/>
    <w:rsid w:val="000F525D"/>
    <w:rsid w:val="000F5973"/>
    <w:rsid w:val="000F5F5F"/>
    <w:rsid w:val="000F65DE"/>
    <w:rsid w:val="000F66AC"/>
    <w:rsid w:val="000F68EA"/>
    <w:rsid w:val="000F6B11"/>
    <w:rsid w:val="000F6BCD"/>
    <w:rsid w:val="000F6C8E"/>
    <w:rsid w:val="000F7465"/>
    <w:rsid w:val="000F7645"/>
    <w:rsid w:val="00100547"/>
    <w:rsid w:val="001005C8"/>
    <w:rsid w:val="00100F5D"/>
    <w:rsid w:val="00101364"/>
    <w:rsid w:val="001014EA"/>
    <w:rsid w:val="00101A92"/>
    <w:rsid w:val="00101EAC"/>
    <w:rsid w:val="001022C6"/>
    <w:rsid w:val="00102960"/>
    <w:rsid w:val="00102EEE"/>
    <w:rsid w:val="0010328C"/>
    <w:rsid w:val="0010397B"/>
    <w:rsid w:val="00103FE7"/>
    <w:rsid w:val="00103FF8"/>
    <w:rsid w:val="0010443E"/>
    <w:rsid w:val="00104471"/>
    <w:rsid w:val="001047D3"/>
    <w:rsid w:val="00104CF2"/>
    <w:rsid w:val="001054F0"/>
    <w:rsid w:val="00105584"/>
    <w:rsid w:val="0010561A"/>
    <w:rsid w:val="001059A7"/>
    <w:rsid w:val="00105A99"/>
    <w:rsid w:val="00105C6F"/>
    <w:rsid w:val="00105EB2"/>
    <w:rsid w:val="00106050"/>
    <w:rsid w:val="0010649D"/>
    <w:rsid w:val="0010690B"/>
    <w:rsid w:val="00106977"/>
    <w:rsid w:val="00106A50"/>
    <w:rsid w:val="00106AF6"/>
    <w:rsid w:val="00106B66"/>
    <w:rsid w:val="00106CD0"/>
    <w:rsid w:val="00106D1F"/>
    <w:rsid w:val="0010758A"/>
    <w:rsid w:val="00107793"/>
    <w:rsid w:val="00107B12"/>
    <w:rsid w:val="001101A3"/>
    <w:rsid w:val="0011090B"/>
    <w:rsid w:val="00110927"/>
    <w:rsid w:val="00110D3A"/>
    <w:rsid w:val="00111572"/>
    <w:rsid w:val="00111D8A"/>
    <w:rsid w:val="00111FA3"/>
    <w:rsid w:val="00112195"/>
    <w:rsid w:val="0011227B"/>
    <w:rsid w:val="001131AE"/>
    <w:rsid w:val="00113414"/>
    <w:rsid w:val="00113482"/>
    <w:rsid w:val="001139C5"/>
    <w:rsid w:val="00113CB9"/>
    <w:rsid w:val="00113E94"/>
    <w:rsid w:val="00114125"/>
    <w:rsid w:val="00114840"/>
    <w:rsid w:val="00114979"/>
    <w:rsid w:val="001154EE"/>
    <w:rsid w:val="00115812"/>
    <w:rsid w:val="00115867"/>
    <w:rsid w:val="00115D12"/>
    <w:rsid w:val="00116458"/>
    <w:rsid w:val="001167A6"/>
    <w:rsid w:val="00116C03"/>
    <w:rsid w:val="0011709A"/>
    <w:rsid w:val="001173A4"/>
    <w:rsid w:val="001179D4"/>
    <w:rsid w:val="00117F01"/>
    <w:rsid w:val="0012031C"/>
    <w:rsid w:val="00120370"/>
    <w:rsid w:val="00120372"/>
    <w:rsid w:val="00120EEF"/>
    <w:rsid w:val="0012121D"/>
    <w:rsid w:val="00121422"/>
    <w:rsid w:val="001215E3"/>
    <w:rsid w:val="00121BE9"/>
    <w:rsid w:val="001222FC"/>
    <w:rsid w:val="00122842"/>
    <w:rsid w:val="001229A3"/>
    <w:rsid w:val="00122E7D"/>
    <w:rsid w:val="00123382"/>
    <w:rsid w:val="001238EB"/>
    <w:rsid w:val="00123CDC"/>
    <w:rsid w:val="00123E4F"/>
    <w:rsid w:val="00123FC8"/>
    <w:rsid w:val="00124304"/>
    <w:rsid w:val="0012449F"/>
    <w:rsid w:val="001245C2"/>
    <w:rsid w:val="00124B1E"/>
    <w:rsid w:val="00124CFD"/>
    <w:rsid w:val="00125302"/>
    <w:rsid w:val="00125630"/>
    <w:rsid w:val="00125DDF"/>
    <w:rsid w:val="001273F9"/>
    <w:rsid w:val="00127752"/>
    <w:rsid w:val="001279B5"/>
    <w:rsid w:val="00127B33"/>
    <w:rsid w:val="00127EE8"/>
    <w:rsid w:val="00127F12"/>
    <w:rsid w:val="001300CC"/>
    <w:rsid w:val="00130403"/>
    <w:rsid w:val="0013131A"/>
    <w:rsid w:val="0013154C"/>
    <w:rsid w:val="00131708"/>
    <w:rsid w:val="00131B0C"/>
    <w:rsid w:val="00132492"/>
    <w:rsid w:val="00132E48"/>
    <w:rsid w:val="00132EFC"/>
    <w:rsid w:val="00133055"/>
    <w:rsid w:val="00133C6D"/>
    <w:rsid w:val="00133F5F"/>
    <w:rsid w:val="00134154"/>
    <w:rsid w:val="00134209"/>
    <w:rsid w:val="00134A2E"/>
    <w:rsid w:val="00134B0C"/>
    <w:rsid w:val="00134C89"/>
    <w:rsid w:val="00134CC3"/>
    <w:rsid w:val="00134D03"/>
    <w:rsid w:val="0013521E"/>
    <w:rsid w:val="00135406"/>
    <w:rsid w:val="001358D7"/>
    <w:rsid w:val="001365B6"/>
    <w:rsid w:val="00136979"/>
    <w:rsid w:val="00137D86"/>
    <w:rsid w:val="00137E6A"/>
    <w:rsid w:val="0014082F"/>
    <w:rsid w:val="00140C45"/>
    <w:rsid w:val="00140CF1"/>
    <w:rsid w:val="00140E62"/>
    <w:rsid w:val="001417EE"/>
    <w:rsid w:val="00141FC8"/>
    <w:rsid w:val="001421AE"/>
    <w:rsid w:val="0014270D"/>
    <w:rsid w:val="00144B82"/>
    <w:rsid w:val="001452DB"/>
    <w:rsid w:val="0014544E"/>
    <w:rsid w:val="00145690"/>
    <w:rsid w:val="00145710"/>
    <w:rsid w:val="001457FA"/>
    <w:rsid w:val="00145A9E"/>
    <w:rsid w:val="0014641E"/>
    <w:rsid w:val="001464E4"/>
    <w:rsid w:val="00146951"/>
    <w:rsid w:val="00146D3A"/>
    <w:rsid w:val="00146D3C"/>
    <w:rsid w:val="00146DCC"/>
    <w:rsid w:val="00146EE0"/>
    <w:rsid w:val="001476D0"/>
    <w:rsid w:val="00147717"/>
    <w:rsid w:val="00147999"/>
    <w:rsid w:val="00147FE2"/>
    <w:rsid w:val="00150BC0"/>
    <w:rsid w:val="00150C3F"/>
    <w:rsid w:val="00150E70"/>
    <w:rsid w:val="00151680"/>
    <w:rsid w:val="00151905"/>
    <w:rsid w:val="001519D7"/>
    <w:rsid w:val="00152686"/>
    <w:rsid w:val="00152870"/>
    <w:rsid w:val="00152F4E"/>
    <w:rsid w:val="001537E3"/>
    <w:rsid w:val="00153DB0"/>
    <w:rsid w:val="001548DB"/>
    <w:rsid w:val="00154B60"/>
    <w:rsid w:val="0015572B"/>
    <w:rsid w:val="00155E06"/>
    <w:rsid w:val="001565B7"/>
    <w:rsid w:val="00157589"/>
    <w:rsid w:val="001575A6"/>
    <w:rsid w:val="00157ACC"/>
    <w:rsid w:val="00157DBE"/>
    <w:rsid w:val="00160300"/>
    <w:rsid w:val="00160406"/>
    <w:rsid w:val="00160A89"/>
    <w:rsid w:val="00160BDD"/>
    <w:rsid w:val="00160D16"/>
    <w:rsid w:val="00161A74"/>
    <w:rsid w:val="00161E5C"/>
    <w:rsid w:val="00161EFC"/>
    <w:rsid w:val="001627D8"/>
    <w:rsid w:val="00163528"/>
    <w:rsid w:val="0016408D"/>
    <w:rsid w:val="001640A5"/>
    <w:rsid w:val="0016417D"/>
    <w:rsid w:val="001649A5"/>
    <w:rsid w:val="0016531D"/>
    <w:rsid w:val="00165342"/>
    <w:rsid w:val="00166116"/>
    <w:rsid w:val="0016656A"/>
    <w:rsid w:val="00166AA3"/>
    <w:rsid w:val="00166AF5"/>
    <w:rsid w:val="00166D54"/>
    <w:rsid w:val="00166D7F"/>
    <w:rsid w:val="00166EBD"/>
    <w:rsid w:val="00166EE9"/>
    <w:rsid w:val="00167B14"/>
    <w:rsid w:val="00167E07"/>
    <w:rsid w:val="00170875"/>
    <w:rsid w:val="00170C8A"/>
    <w:rsid w:val="00170D28"/>
    <w:rsid w:val="00170FCF"/>
    <w:rsid w:val="0017174E"/>
    <w:rsid w:val="00171BE2"/>
    <w:rsid w:val="00171C2C"/>
    <w:rsid w:val="00171D7E"/>
    <w:rsid w:val="00172C10"/>
    <w:rsid w:val="0017428C"/>
    <w:rsid w:val="001742BA"/>
    <w:rsid w:val="0017430C"/>
    <w:rsid w:val="001745C7"/>
    <w:rsid w:val="0017471B"/>
    <w:rsid w:val="0017482A"/>
    <w:rsid w:val="00174E13"/>
    <w:rsid w:val="00175627"/>
    <w:rsid w:val="00175929"/>
    <w:rsid w:val="0017613B"/>
    <w:rsid w:val="00176169"/>
    <w:rsid w:val="00176678"/>
    <w:rsid w:val="00177124"/>
    <w:rsid w:val="001772E4"/>
    <w:rsid w:val="0017783B"/>
    <w:rsid w:val="00177CAF"/>
    <w:rsid w:val="00180A0A"/>
    <w:rsid w:val="00181409"/>
    <w:rsid w:val="001823B3"/>
    <w:rsid w:val="0018306E"/>
    <w:rsid w:val="0018357A"/>
    <w:rsid w:val="0018365C"/>
    <w:rsid w:val="00183866"/>
    <w:rsid w:val="00183B10"/>
    <w:rsid w:val="00183CBF"/>
    <w:rsid w:val="00183F10"/>
    <w:rsid w:val="0018434A"/>
    <w:rsid w:val="001843B9"/>
    <w:rsid w:val="00184772"/>
    <w:rsid w:val="00184C66"/>
    <w:rsid w:val="00184EEF"/>
    <w:rsid w:val="00185777"/>
    <w:rsid w:val="00185F42"/>
    <w:rsid w:val="00186397"/>
    <w:rsid w:val="00186662"/>
    <w:rsid w:val="001872FA"/>
    <w:rsid w:val="001873E1"/>
    <w:rsid w:val="001876B5"/>
    <w:rsid w:val="00187891"/>
    <w:rsid w:val="00190AE7"/>
    <w:rsid w:val="00190DB1"/>
    <w:rsid w:val="001921AA"/>
    <w:rsid w:val="00192D68"/>
    <w:rsid w:val="001935E9"/>
    <w:rsid w:val="00193757"/>
    <w:rsid w:val="0019377C"/>
    <w:rsid w:val="00193F45"/>
    <w:rsid w:val="001940CD"/>
    <w:rsid w:val="001941D5"/>
    <w:rsid w:val="00194596"/>
    <w:rsid w:val="00195221"/>
    <w:rsid w:val="00195246"/>
    <w:rsid w:val="001956C8"/>
    <w:rsid w:val="00195785"/>
    <w:rsid w:val="00195EC6"/>
    <w:rsid w:val="001963FF"/>
    <w:rsid w:val="00196623"/>
    <w:rsid w:val="001967EB"/>
    <w:rsid w:val="00196FF8"/>
    <w:rsid w:val="00197189"/>
    <w:rsid w:val="00197517"/>
    <w:rsid w:val="00197638"/>
    <w:rsid w:val="001A0C15"/>
    <w:rsid w:val="001A12CE"/>
    <w:rsid w:val="001A1448"/>
    <w:rsid w:val="001A16C9"/>
    <w:rsid w:val="001A183D"/>
    <w:rsid w:val="001A1A48"/>
    <w:rsid w:val="001A2239"/>
    <w:rsid w:val="001A248A"/>
    <w:rsid w:val="001A24F0"/>
    <w:rsid w:val="001A2850"/>
    <w:rsid w:val="001A2D2F"/>
    <w:rsid w:val="001A2EC9"/>
    <w:rsid w:val="001A3068"/>
    <w:rsid w:val="001A33D8"/>
    <w:rsid w:val="001A4CF1"/>
    <w:rsid w:val="001A5270"/>
    <w:rsid w:val="001A55BD"/>
    <w:rsid w:val="001A572B"/>
    <w:rsid w:val="001A5806"/>
    <w:rsid w:val="001A5A7D"/>
    <w:rsid w:val="001A5C0E"/>
    <w:rsid w:val="001A5D25"/>
    <w:rsid w:val="001A5D3E"/>
    <w:rsid w:val="001A60FE"/>
    <w:rsid w:val="001A6800"/>
    <w:rsid w:val="001A6AAA"/>
    <w:rsid w:val="001A6DCB"/>
    <w:rsid w:val="001A726F"/>
    <w:rsid w:val="001A7454"/>
    <w:rsid w:val="001A7606"/>
    <w:rsid w:val="001A7B73"/>
    <w:rsid w:val="001A7CDD"/>
    <w:rsid w:val="001A7E9C"/>
    <w:rsid w:val="001A7F46"/>
    <w:rsid w:val="001B04F1"/>
    <w:rsid w:val="001B0FD5"/>
    <w:rsid w:val="001B137C"/>
    <w:rsid w:val="001B15EC"/>
    <w:rsid w:val="001B195A"/>
    <w:rsid w:val="001B1DF8"/>
    <w:rsid w:val="001B1E09"/>
    <w:rsid w:val="001B21D3"/>
    <w:rsid w:val="001B2889"/>
    <w:rsid w:val="001B419D"/>
    <w:rsid w:val="001B4E6D"/>
    <w:rsid w:val="001B515D"/>
    <w:rsid w:val="001B589E"/>
    <w:rsid w:val="001B6308"/>
    <w:rsid w:val="001B6497"/>
    <w:rsid w:val="001B6738"/>
    <w:rsid w:val="001B67B5"/>
    <w:rsid w:val="001B6CD0"/>
    <w:rsid w:val="001B6E0F"/>
    <w:rsid w:val="001B6E2A"/>
    <w:rsid w:val="001B748D"/>
    <w:rsid w:val="001B780E"/>
    <w:rsid w:val="001B7832"/>
    <w:rsid w:val="001C069F"/>
    <w:rsid w:val="001C08FF"/>
    <w:rsid w:val="001C11F7"/>
    <w:rsid w:val="001C1493"/>
    <w:rsid w:val="001C2759"/>
    <w:rsid w:val="001C2B9C"/>
    <w:rsid w:val="001C3011"/>
    <w:rsid w:val="001C3166"/>
    <w:rsid w:val="001C3192"/>
    <w:rsid w:val="001C3513"/>
    <w:rsid w:val="001C3697"/>
    <w:rsid w:val="001C3D5B"/>
    <w:rsid w:val="001C42B3"/>
    <w:rsid w:val="001C446B"/>
    <w:rsid w:val="001C494E"/>
    <w:rsid w:val="001C4E24"/>
    <w:rsid w:val="001C4FE3"/>
    <w:rsid w:val="001C6239"/>
    <w:rsid w:val="001C631D"/>
    <w:rsid w:val="001C63E8"/>
    <w:rsid w:val="001C6553"/>
    <w:rsid w:val="001C6DC9"/>
    <w:rsid w:val="001C6E18"/>
    <w:rsid w:val="001C7A88"/>
    <w:rsid w:val="001D0532"/>
    <w:rsid w:val="001D06A4"/>
    <w:rsid w:val="001D1671"/>
    <w:rsid w:val="001D1FE5"/>
    <w:rsid w:val="001D26A6"/>
    <w:rsid w:val="001D286A"/>
    <w:rsid w:val="001D2AC8"/>
    <w:rsid w:val="001D2D72"/>
    <w:rsid w:val="001D2DA0"/>
    <w:rsid w:val="001D2E16"/>
    <w:rsid w:val="001D2E1B"/>
    <w:rsid w:val="001D3307"/>
    <w:rsid w:val="001D3514"/>
    <w:rsid w:val="001D353A"/>
    <w:rsid w:val="001D3666"/>
    <w:rsid w:val="001D368D"/>
    <w:rsid w:val="001D44A0"/>
    <w:rsid w:val="001D49E4"/>
    <w:rsid w:val="001D4D6D"/>
    <w:rsid w:val="001D50DC"/>
    <w:rsid w:val="001D546B"/>
    <w:rsid w:val="001D5C92"/>
    <w:rsid w:val="001D634F"/>
    <w:rsid w:val="001D75C4"/>
    <w:rsid w:val="001D79E8"/>
    <w:rsid w:val="001D79FF"/>
    <w:rsid w:val="001E02BE"/>
    <w:rsid w:val="001E0CB3"/>
    <w:rsid w:val="001E1839"/>
    <w:rsid w:val="001E1BA6"/>
    <w:rsid w:val="001E1E8A"/>
    <w:rsid w:val="001E34B6"/>
    <w:rsid w:val="001E3709"/>
    <w:rsid w:val="001E3D97"/>
    <w:rsid w:val="001E3E8A"/>
    <w:rsid w:val="001E41EA"/>
    <w:rsid w:val="001E47FE"/>
    <w:rsid w:val="001E49A3"/>
    <w:rsid w:val="001E546C"/>
    <w:rsid w:val="001E5A15"/>
    <w:rsid w:val="001E5C47"/>
    <w:rsid w:val="001E5ED5"/>
    <w:rsid w:val="001E61C6"/>
    <w:rsid w:val="001E66AD"/>
    <w:rsid w:val="001E6AE6"/>
    <w:rsid w:val="001E6DE7"/>
    <w:rsid w:val="001E70EA"/>
    <w:rsid w:val="001E7158"/>
    <w:rsid w:val="001E7A32"/>
    <w:rsid w:val="001E7D9B"/>
    <w:rsid w:val="001F01B9"/>
    <w:rsid w:val="001F0520"/>
    <w:rsid w:val="001F0703"/>
    <w:rsid w:val="001F08EE"/>
    <w:rsid w:val="001F09B9"/>
    <w:rsid w:val="001F0D5F"/>
    <w:rsid w:val="001F18AA"/>
    <w:rsid w:val="001F227C"/>
    <w:rsid w:val="001F2A8D"/>
    <w:rsid w:val="001F2AC5"/>
    <w:rsid w:val="001F2B50"/>
    <w:rsid w:val="001F2D66"/>
    <w:rsid w:val="001F3003"/>
    <w:rsid w:val="001F34B4"/>
    <w:rsid w:val="001F371F"/>
    <w:rsid w:val="001F3E75"/>
    <w:rsid w:val="001F4970"/>
    <w:rsid w:val="001F5228"/>
    <w:rsid w:val="001F52C9"/>
    <w:rsid w:val="001F546A"/>
    <w:rsid w:val="001F5B03"/>
    <w:rsid w:val="001F5B39"/>
    <w:rsid w:val="001F634C"/>
    <w:rsid w:val="001F6671"/>
    <w:rsid w:val="001F66E8"/>
    <w:rsid w:val="001F6DC1"/>
    <w:rsid w:val="001F6E97"/>
    <w:rsid w:val="001F7CA3"/>
    <w:rsid w:val="00200217"/>
    <w:rsid w:val="00200A24"/>
    <w:rsid w:val="00200A72"/>
    <w:rsid w:val="002016CE"/>
    <w:rsid w:val="002018F7"/>
    <w:rsid w:val="0020217E"/>
    <w:rsid w:val="0020230A"/>
    <w:rsid w:val="0020280A"/>
    <w:rsid w:val="00202935"/>
    <w:rsid w:val="00202A70"/>
    <w:rsid w:val="00202E80"/>
    <w:rsid w:val="00202EAB"/>
    <w:rsid w:val="00202F8B"/>
    <w:rsid w:val="002031DA"/>
    <w:rsid w:val="00203678"/>
    <w:rsid w:val="00203F85"/>
    <w:rsid w:val="002047D7"/>
    <w:rsid w:val="00204ADE"/>
    <w:rsid w:val="002051EE"/>
    <w:rsid w:val="00205A78"/>
    <w:rsid w:val="00205D41"/>
    <w:rsid w:val="00206607"/>
    <w:rsid w:val="00206C0D"/>
    <w:rsid w:val="002073BB"/>
    <w:rsid w:val="00207607"/>
    <w:rsid w:val="002076A5"/>
    <w:rsid w:val="002078BD"/>
    <w:rsid w:val="00210110"/>
    <w:rsid w:val="002101E3"/>
    <w:rsid w:val="00211719"/>
    <w:rsid w:val="00211DEE"/>
    <w:rsid w:val="00212321"/>
    <w:rsid w:val="00212524"/>
    <w:rsid w:val="0021260E"/>
    <w:rsid w:val="00212E48"/>
    <w:rsid w:val="0021316F"/>
    <w:rsid w:val="002136A3"/>
    <w:rsid w:val="00213F10"/>
    <w:rsid w:val="0021404F"/>
    <w:rsid w:val="002147F9"/>
    <w:rsid w:val="00214CFB"/>
    <w:rsid w:val="002152B6"/>
    <w:rsid w:val="00215878"/>
    <w:rsid w:val="00215C24"/>
    <w:rsid w:val="0021604A"/>
    <w:rsid w:val="002162CB"/>
    <w:rsid w:val="002167A3"/>
    <w:rsid w:val="00217493"/>
    <w:rsid w:val="002178F3"/>
    <w:rsid w:val="00217EF2"/>
    <w:rsid w:val="00220244"/>
    <w:rsid w:val="002202B4"/>
    <w:rsid w:val="002209C4"/>
    <w:rsid w:val="00221253"/>
    <w:rsid w:val="00221640"/>
    <w:rsid w:val="002224A1"/>
    <w:rsid w:val="00222633"/>
    <w:rsid w:val="00222DDB"/>
    <w:rsid w:val="00222F5B"/>
    <w:rsid w:val="002238AF"/>
    <w:rsid w:val="00223AE1"/>
    <w:rsid w:val="00223F3E"/>
    <w:rsid w:val="002240B3"/>
    <w:rsid w:val="00224A44"/>
    <w:rsid w:val="0022505D"/>
    <w:rsid w:val="00225859"/>
    <w:rsid w:val="002258D8"/>
    <w:rsid w:val="00225CBC"/>
    <w:rsid w:val="00225CF7"/>
    <w:rsid w:val="0022606C"/>
    <w:rsid w:val="00226869"/>
    <w:rsid w:val="0022688B"/>
    <w:rsid w:val="00227AE4"/>
    <w:rsid w:val="00227B56"/>
    <w:rsid w:val="002300FA"/>
    <w:rsid w:val="00230BF7"/>
    <w:rsid w:val="00230E02"/>
    <w:rsid w:val="002313F5"/>
    <w:rsid w:val="002314AF"/>
    <w:rsid w:val="002317B9"/>
    <w:rsid w:val="002317FD"/>
    <w:rsid w:val="00231999"/>
    <w:rsid w:val="0023297A"/>
    <w:rsid w:val="002336B0"/>
    <w:rsid w:val="002336C0"/>
    <w:rsid w:val="0023396D"/>
    <w:rsid w:val="00233A49"/>
    <w:rsid w:val="00233D9D"/>
    <w:rsid w:val="00233EB5"/>
    <w:rsid w:val="00234206"/>
    <w:rsid w:val="002346FF"/>
    <w:rsid w:val="00234832"/>
    <w:rsid w:val="00234AA6"/>
    <w:rsid w:val="0023542E"/>
    <w:rsid w:val="00235654"/>
    <w:rsid w:val="002356DA"/>
    <w:rsid w:val="00235C95"/>
    <w:rsid w:val="00235D13"/>
    <w:rsid w:val="002360BE"/>
    <w:rsid w:val="0023649A"/>
    <w:rsid w:val="0023683E"/>
    <w:rsid w:val="00236A1A"/>
    <w:rsid w:val="00236EFD"/>
    <w:rsid w:val="00236F88"/>
    <w:rsid w:val="002371B0"/>
    <w:rsid w:val="002371F2"/>
    <w:rsid w:val="00237ABD"/>
    <w:rsid w:val="00237DB6"/>
    <w:rsid w:val="0024006A"/>
    <w:rsid w:val="0024007D"/>
    <w:rsid w:val="00240292"/>
    <w:rsid w:val="00240577"/>
    <w:rsid w:val="00240D0F"/>
    <w:rsid w:val="00240F11"/>
    <w:rsid w:val="0024184F"/>
    <w:rsid w:val="00241853"/>
    <w:rsid w:val="0024186C"/>
    <w:rsid w:val="00241B13"/>
    <w:rsid w:val="00241B68"/>
    <w:rsid w:val="00241E03"/>
    <w:rsid w:val="002421AA"/>
    <w:rsid w:val="0024221E"/>
    <w:rsid w:val="0024236B"/>
    <w:rsid w:val="0024238E"/>
    <w:rsid w:val="00242878"/>
    <w:rsid w:val="00243B21"/>
    <w:rsid w:val="00243D6C"/>
    <w:rsid w:val="00244403"/>
    <w:rsid w:val="0024445E"/>
    <w:rsid w:val="00244929"/>
    <w:rsid w:val="0024572E"/>
    <w:rsid w:val="00245826"/>
    <w:rsid w:val="00246055"/>
    <w:rsid w:val="00246110"/>
    <w:rsid w:val="002463FA"/>
    <w:rsid w:val="002468A5"/>
    <w:rsid w:val="0024725E"/>
    <w:rsid w:val="0024770E"/>
    <w:rsid w:val="002477EC"/>
    <w:rsid w:val="002477FB"/>
    <w:rsid w:val="00247F80"/>
    <w:rsid w:val="0025075A"/>
    <w:rsid w:val="002514D1"/>
    <w:rsid w:val="00251573"/>
    <w:rsid w:val="002515CA"/>
    <w:rsid w:val="00251757"/>
    <w:rsid w:val="00251BB7"/>
    <w:rsid w:val="0025207E"/>
    <w:rsid w:val="0025277D"/>
    <w:rsid w:val="00252B01"/>
    <w:rsid w:val="00252C1F"/>
    <w:rsid w:val="00252F1B"/>
    <w:rsid w:val="002533DA"/>
    <w:rsid w:val="00253972"/>
    <w:rsid w:val="002539F8"/>
    <w:rsid w:val="00253B98"/>
    <w:rsid w:val="00253D0E"/>
    <w:rsid w:val="00253D5C"/>
    <w:rsid w:val="00254156"/>
    <w:rsid w:val="00254F50"/>
    <w:rsid w:val="0025555B"/>
    <w:rsid w:val="002559F7"/>
    <w:rsid w:val="002561EA"/>
    <w:rsid w:val="0025680C"/>
    <w:rsid w:val="00256A60"/>
    <w:rsid w:val="00256C31"/>
    <w:rsid w:val="002575C3"/>
    <w:rsid w:val="0025760B"/>
    <w:rsid w:val="0025763D"/>
    <w:rsid w:val="002577B8"/>
    <w:rsid w:val="00260289"/>
    <w:rsid w:val="0026091A"/>
    <w:rsid w:val="00261A86"/>
    <w:rsid w:val="00261ACB"/>
    <w:rsid w:val="002622BE"/>
    <w:rsid w:val="002625A0"/>
    <w:rsid w:val="00262F42"/>
    <w:rsid w:val="002635EB"/>
    <w:rsid w:val="00263799"/>
    <w:rsid w:val="00263816"/>
    <w:rsid w:val="00263C7E"/>
    <w:rsid w:val="002640AB"/>
    <w:rsid w:val="0026420F"/>
    <w:rsid w:val="002644EA"/>
    <w:rsid w:val="002646BA"/>
    <w:rsid w:val="00265149"/>
    <w:rsid w:val="002654F4"/>
    <w:rsid w:val="00266118"/>
    <w:rsid w:val="00266DAB"/>
    <w:rsid w:val="002671A1"/>
    <w:rsid w:val="002674C5"/>
    <w:rsid w:val="0027063C"/>
    <w:rsid w:val="00271078"/>
    <w:rsid w:val="002715D0"/>
    <w:rsid w:val="00271BD5"/>
    <w:rsid w:val="00271C76"/>
    <w:rsid w:val="00272A8E"/>
    <w:rsid w:val="00272DE7"/>
    <w:rsid w:val="00273371"/>
    <w:rsid w:val="00273C57"/>
    <w:rsid w:val="00273F01"/>
    <w:rsid w:val="00273FFD"/>
    <w:rsid w:val="0027413F"/>
    <w:rsid w:val="00274250"/>
    <w:rsid w:val="00274940"/>
    <w:rsid w:val="0027510C"/>
    <w:rsid w:val="00275135"/>
    <w:rsid w:val="00275328"/>
    <w:rsid w:val="002757D9"/>
    <w:rsid w:val="002758DA"/>
    <w:rsid w:val="00275B88"/>
    <w:rsid w:val="002760A9"/>
    <w:rsid w:val="00276751"/>
    <w:rsid w:val="0027692E"/>
    <w:rsid w:val="002777BA"/>
    <w:rsid w:val="00277DBE"/>
    <w:rsid w:val="0028050A"/>
    <w:rsid w:val="002814D4"/>
    <w:rsid w:val="002820AC"/>
    <w:rsid w:val="0028299A"/>
    <w:rsid w:val="002834D9"/>
    <w:rsid w:val="0028356D"/>
    <w:rsid w:val="00283649"/>
    <w:rsid w:val="00283AE7"/>
    <w:rsid w:val="00283C29"/>
    <w:rsid w:val="00283CC1"/>
    <w:rsid w:val="00283D23"/>
    <w:rsid w:val="00283D29"/>
    <w:rsid w:val="00283F8B"/>
    <w:rsid w:val="00284575"/>
    <w:rsid w:val="00284754"/>
    <w:rsid w:val="00284F4C"/>
    <w:rsid w:val="002852CA"/>
    <w:rsid w:val="002853D2"/>
    <w:rsid w:val="002854C0"/>
    <w:rsid w:val="00285DE8"/>
    <w:rsid w:val="00285ECD"/>
    <w:rsid w:val="002867DE"/>
    <w:rsid w:val="00286986"/>
    <w:rsid w:val="00286CDC"/>
    <w:rsid w:val="0028731F"/>
    <w:rsid w:val="002873E6"/>
    <w:rsid w:val="00290280"/>
    <w:rsid w:val="0029094F"/>
    <w:rsid w:val="00291369"/>
    <w:rsid w:val="002918C3"/>
    <w:rsid w:val="00291F85"/>
    <w:rsid w:val="002920F4"/>
    <w:rsid w:val="00292727"/>
    <w:rsid w:val="00292960"/>
    <w:rsid w:val="002929BB"/>
    <w:rsid w:val="00292DD1"/>
    <w:rsid w:val="002933B8"/>
    <w:rsid w:val="00293591"/>
    <w:rsid w:val="002939F8"/>
    <w:rsid w:val="00293FB1"/>
    <w:rsid w:val="002941A6"/>
    <w:rsid w:val="0029483A"/>
    <w:rsid w:val="002958FE"/>
    <w:rsid w:val="00295D9B"/>
    <w:rsid w:val="00295E09"/>
    <w:rsid w:val="0029623B"/>
    <w:rsid w:val="002962B1"/>
    <w:rsid w:val="002962DC"/>
    <w:rsid w:val="0029661F"/>
    <w:rsid w:val="00297546"/>
    <w:rsid w:val="00297655"/>
    <w:rsid w:val="00297E76"/>
    <w:rsid w:val="002A0669"/>
    <w:rsid w:val="002A07E4"/>
    <w:rsid w:val="002A0860"/>
    <w:rsid w:val="002A12DD"/>
    <w:rsid w:val="002A1655"/>
    <w:rsid w:val="002A297E"/>
    <w:rsid w:val="002A2A47"/>
    <w:rsid w:val="002A2AEF"/>
    <w:rsid w:val="002A2D6D"/>
    <w:rsid w:val="002A3942"/>
    <w:rsid w:val="002A3CBA"/>
    <w:rsid w:val="002A4241"/>
    <w:rsid w:val="002A449C"/>
    <w:rsid w:val="002A48B3"/>
    <w:rsid w:val="002A4919"/>
    <w:rsid w:val="002A4F68"/>
    <w:rsid w:val="002A53B7"/>
    <w:rsid w:val="002A5758"/>
    <w:rsid w:val="002A5B7D"/>
    <w:rsid w:val="002A6818"/>
    <w:rsid w:val="002A6EA6"/>
    <w:rsid w:val="002A706D"/>
    <w:rsid w:val="002A7182"/>
    <w:rsid w:val="002A7ACD"/>
    <w:rsid w:val="002B00C2"/>
    <w:rsid w:val="002B078A"/>
    <w:rsid w:val="002B0924"/>
    <w:rsid w:val="002B0B0D"/>
    <w:rsid w:val="002B15DD"/>
    <w:rsid w:val="002B15F7"/>
    <w:rsid w:val="002B1C5D"/>
    <w:rsid w:val="002B1D94"/>
    <w:rsid w:val="002B2344"/>
    <w:rsid w:val="002B2A49"/>
    <w:rsid w:val="002B30E2"/>
    <w:rsid w:val="002B3539"/>
    <w:rsid w:val="002B3565"/>
    <w:rsid w:val="002B35D4"/>
    <w:rsid w:val="002B425F"/>
    <w:rsid w:val="002B49E4"/>
    <w:rsid w:val="002B5B4A"/>
    <w:rsid w:val="002B5C48"/>
    <w:rsid w:val="002B6652"/>
    <w:rsid w:val="002B746B"/>
    <w:rsid w:val="002B7987"/>
    <w:rsid w:val="002C01D4"/>
    <w:rsid w:val="002C03B8"/>
    <w:rsid w:val="002C06C7"/>
    <w:rsid w:val="002C0725"/>
    <w:rsid w:val="002C0765"/>
    <w:rsid w:val="002C077E"/>
    <w:rsid w:val="002C0939"/>
    <w:rsid w:val="002C122C"/>
    <w:rsid w:val="002C16B5"/>
    <w:rsid w:val="002C1AEB"/>
    <w:rsid w:val="002C1DCB"/>
    <w:rsid w:val="002C2F9F"/>
    <w:rsid w:val="002C35B6"/>
    <w:rsid w:val="002C3DE5"/>
    <w:rsid w:val="002C430A"/>
    <w:rsid w:val="002C46AE"/>
    <w:rsid w:val="002C47D6"/>
    <w:rsid w:val="002C4819"/>
    <w:rsid w:val="002C49CC"/>
    <w:rsid w:val="002C5AB5"/>
    <w:rsid w:val="002C5D7A"/>
    <w:rsid w:val="002C5E40"/>
    <w:rsid w:val="002C6098"/>
    <w:rsid w:val="002C6229"/>
    <w:rsid w:val="002C653C"/>
    <w:rsid w:val="002C68A4"/>
    <w:rsid w:val="002C6D1F"/>
    <w:rsid w:val="002C6F7F"/>
    <w:rsid w:val="002C7176"/>
    <w:rsid w:val="002C7FA3"/>
    <w:rsid w:val="002D0B22"/>
    <w:rsid w:val="002D0C25"/>
    <w:rsid w:val="002D1515"/>
    <w:rsid w:val="002D179E"/>
    <w:rsid w:val="002D1A07"/>
    <w:rsid w:val="002D21D8"/>
    <w:rsid w:val="002D338B"/>
    <w:rsid w:val="002D3E72"/>
    <w:rsid w:val="002D42F4"/>
    <w:rsid w:val="002D441D"/>
    <w:rsid w:val="002D458B"/>
    <w:rsid w:val="002D4A48"/>
    <w:rsid w:val="002D4E2E"/>
    <w:rsid w:val="002D510F"/>
    <w:rsid w:val="002D52EA"/>
    <w:rsid w:val="002D5656"/>
    <w:rsid w:val="002D5936"/>
    <w:rsid w:val="002D5C4E"/>
    <w:rsid w:val="002D5D8E"/>
    <w:rsid w:val="002D5E68"/>
    <w:rsid w:val="002D5FC0"/>
    <w:rsid w:val="002D61E4"/>
    <w:rsid w:val="002D6A3F"/>
    <w:rsid w:val="002D6A50"/>
    <w:rsid w:val="002D6C93"/>
    <w:rsid w:val="002D7656"/>
    <w:rsid w:val="002D7838"/>
    <w:rsid w:val="002D7848"/>
    <w:rsid w:val="002D7A49"/>
    <w:rsid w:val="002D7A63"/>
    <w:rsid w:val="002D7D12"/>
    <w:rsid w:val="002D7DB1"/>
    <w:rsid w:val="002E0349"/>
    <w:rsid w:val="002E0A8D"/>
    <w:rsid w:val="002E1AFC"/>
    <w:rsid w:val="002E1B6B"/>
    <w:rsid w:val="002E2FE5"/>
    <w:rsid w:val="002E3235"/>
    <w:rsid w:val="002E339C"/>
    <w:rsid w:val="002E3C6C"/>
    <w:rsid w:val="002E3F39"/>
    <w:rsid w:val="002E4164"/>
    <w:rsid w:val="002E5273"/>
    <w:rsid w:val="002E55E3"/>
    <w:rsid w:val="002E5A54"/>
    <w:rsid w:val="002E65CF"/>
    <w:rsid w:val="002E6DA9"/>
    <w:rsid w:val="002E7175"/>
    <w:rsid w:val="002E7A80"/>
    <w:rsid w:val="002E7BE1"/>
    <w:rsid w:val="002F052B"/>
    <w:rsid w:val="002F096F"/>
    <w:rsid w:val="002F0A8C"/>
    <w:rsid w:val="002F1589"/>
    <w:rsid w:val="002F163A"/>
    <w:rsid w:val="002F19C1"/>
    <w:rsid w:val="002F272E"/>
    <w:rsid w:val="002F2E10"/>
    <w:rsid w:val="002F329E"/>
    <w:rsid w:val="002F3349"/>
    <w:rsid w:val="002F34C4"/>
    <w:rsid w:val="002F3587"/>
    <w:rsid w:val="002F377F"/>
    <w:rsid w:val="002F37C7"/>
    <w:rsid w:val="002F3D10"/>
    <w:rsid w:val="002F3D32"/>
    <w:rsid w:val="002F3E56"/>
    <w:rsid w:val="002F4376"/>
    <w:rsid w:val="002F4C88"/>
    <w:rsid w:val="002F4E05"/>
    <w:rsid w:val="002F57FB"/>
    <w:rsid w:val="002F5B72"/>
    <w:rsid w:val="002F5F44"/>
    <w:rsid w:val="002F60FB"/>
    <w:rsid w:val="002F652E"/>
    <w:rsid w:val="002F6620"/>
    <w:rsid w:val="002F6B97"/>
    <w:rsid w:val="002F6ED1"/>
    <w:rsid w:val="002F71F0"/>
    <w:rsid w:val="002F7314"/>
    <w:rsid w:val="002F7317"/>
    <w:rsid w:val="002F749E"/>
    <w:rsid w:val="002F74F4"/>
    <w:rsid w:val="002F79D1"/>
    <w:rsid w:val="003006FE"/>
    <w:rsid w:val="00300DF5"/>
    <w:rsid w:val="003011B2"/>
    <w:rsid w:val="003012B8"/>
    <w:rsid w:val="003013C7"/>
    <w:rsid w:val="0030153F"/>
    <w:rsid w:val="00302205"/>
    <w:rsid w:val="00302C6F"/>
    <w:rsid w:val="0030310F"/>
    <w:rsid w:val="003032DA"/>
    <w:rsid w:val="003035F0"/>
    <w:rsid w:val="00303B36"/>
    <w:rsid w:val="00304661"/>
    <w:rsid w:val="00304BE4"/>
    <w:rsid w:val="00304D8D"/>
    <w:rsid w:val="00304F86"/>
    <w:rsid w:val="00305585"/>
    <w:rsid w:val="00305A8E"/>
    <w:rsid w:val="00305F17"/>
    <w:rsid w:val="00306F28"/>
    <w:rsid w:val="0030731F"/>
    <w:rsid w:val="00307D60"/>
    <w:rsid w:val="003101D6"/>
    <w:rsid w:val="003102B0"/>
    <w:rsid w:val="00310441"/>
    <w:rsid w:val="00310E2F"/>
    <w:rsid w:val="00311722"/>
    <w:rsid w:val="003125DC"/>
    <w:rsid w:val="003127C6"/>
    <w:rsid w:val="00312AB3"/>
    <w:rsid w:val="00312ADD"/>
    <w:rsid w:val="003131A4"/>
    <w:rsid w:val="00313457"/>
    <w:rsid w:val="00313FCC"/>
    <w:rsid w:val="00314EF1"/>
    <w:rsid w:val="00315333"/>
    <w:rsid w:val="003155D0"/>
    <w:rsid w:val="0031586A"/>
    <w:rsid w:val="00315D5F"/>
    <w:rsid w:val="00315FBE"/>
    <w:rsid w:val="0031621C"/>
    <w:rsid w:val="003167C9"/>
    <w:rsid w:val="00316AA8"/>
    <w:rsid w:val="00316E61"/>
    <w:rsid w:val="003173B2"/>
    <w:rsid w:val="003173C4"/>
    <w:rsid w:val="003175D0"/>
    <w:rsid w:val="003177D8"/>
    <w:rsid w:val="00317A7C"/>
    <w:rsid w:val="00320264"/>
    <w:rsid w:val="00320606"/>
    <w:rsid w:val="003209D5"/>
    <w:rsid w:val="00320CD5"/>
    <w:rsid w:val="00320F38"/>
    <w:rsid w:val="00321349"/>
    <w:rsid w:val="00321408"/>
    <w:rsid w:val="00321ABB"/>
    <w:rsid w:val="003224A8"/>
    <w:rsid w:val="00322C12"/>
    <w:rsid w:val="003230B7"/>
    <w:rsid w:val="0032387A"/>
    <w:rsid w:val="00323C9E"/>
    <w:rsid w:val="00323CA2"/>
    <w:rsid w:val="00323F70"/>
    <w:rsid w:val="0032475C"/>
    <w:rsid w:val="00324A65"/>
    <w:rsid w:val="00324D2C"/>
    <w:rsid w:val="0032540B"/>
    <w:rsid w:val="00325898"/>
    <w:rsid w:val="00325A52"/>
    <w:rsid w:val="00325F3C"/>
    <w:rsid w:val="00326555"/>
    <w:rsid w:val="003266EA"/>
    <w:rsid w:val="00326B59"/>
    <w:rsid w:val="00326C5A"/>
    <w:rsid w:val="0033026F"/>
    <w:rsid w:val="00330682"/>
    <w:rsid w:val="00330ED6"/>
    <w:rsid w:val="00332665"/>
    <w:rsid w:val="00332700"/>
    <w:rsid w:val="003331C1"/>
    <w:rsid w:val="003334BD"/>
    <w:rsid w:val="00333754"/>
    <w:rsid w:val="003338A8"/>
    <w:rsid w:val="00334255"/>
    <w:rsid w:val="00336107"/>
    <w:rsid w:val="00336588"/>
    <w:rsid w:val="00336D19"/>
    <w:rsid w:val="00336FE3"/>
    <w:rsid w:val="00337013"/>
    <w:rsid w:val="00337225"/>
    <w:rsid w:val="00337E1F"/>
    <w:rsid w:val="0034013C"/>
    <w:rsid w:val="0034014C"/>
    <w:rsid w:val="0034037A"/>
    <w:rsid w:val="003403C0"/>
    <w:rsid w:val="0034082A"/>
    <w:rsid w:val="003410F0"/>
    <w:rsid w:val="003413E2"/>
    <w:rsid w:val="00341516"/>
    <w:rsid w:val="00341517"/>
    <w:rsid w:val="00341D99"/>
    <w:rsid w:val="00341EF8"/>
    <w:rsid w:val="0034213E"/>
    <w:rsid w:val="0034220C"/>
    <w:rsid w:val="00342407"/>
    <w:rsid w:val="00342CE9"/>
    <w:rsid w:val="00342EEE"/>
    <w:rsid w:val="00343797"/>
    <w:rsid w:val="00343A5C"/>
    <w:rsid w:val="003447D9"/>
    <w:rsid w:val="00344C81"/>
    <w:rsid w:val="003456A5"/>
    <w:rsid w:val="003456EF"/>
    <w:rsid w:val="00346731"/>
    <w:rsid w:val="00347042"/>
    <w:rsid w:val="00347992"/>
    <w:rsid w:val="00347CC7"/>
    <w:rsid w:val="003501ED"/>
    <w:rsid w:val="00351189"/>
    <w:rsid w:val="00351565"/>
    <w:rsid w:val="003515CF"/>
    <w:rsid w:val="00351962"/>
    <w:rsid w:val="00351C79"/>
    <w:rsid w:val="00352150"/>
    <w:rsid w:val="0035274B"/>
    <w:rsid w:val="003527CD"/>
    <w:rsid w:val="003528B1"/>
    <w:rsid w:val="00352E70"/>
    <w:rsid w:val="003530F8"/>
    <w:rsid w:val="00353239"/>
    <w:rsid w:val="00353303"/>
    <w:rsid w:val="00353480"/>
    <w:rsid w:val="003535FA"/>
    <w:rsid w:val="00353D9E"/>
    <w:rsid w:val="00354259"/>
    <w:rsid w:val="00354390"/>
    <w:rsid w:val="00354483"/>
    <w:rsid w:val="003554D9"/>
    <w:rsid w:val="00355D09"/>
    <w:rsid w:val="00355D43"/>
    <w:rsid w:val="003567E4"/>
    <w:rsid w:val="0035721B"/>
    <w:rsid w:val="003572C9"/>
    <w:rsid w:val="0036062D"/>
    <w:rsid w:val="0036114B"/>
    <w:rsid w:val="00361E96"/>
    <w:rsid w:val="00361FDD"/>
    <w:rsid w:val="00362CA9"/>
    <w:rsid w:val="0036454A"/>
    <w:rsid w:val="00364864"/>
    <w:rsid w:val="00364A22"/>
    <w:rsid w:val="00364F04"/>
    <w:rsid w:val="0036518B"/>
    <w:rsid w:val="00365209"/>
    <w:rsid w:val="00365869"/>
    <w:rsid w:val="00366690"/>
    <w:rsid w:val="00366695"/>
    <w:rsid w:val="003671E9"/>
    <w:rsid w:val="003672BE"/>
    <w:rsid w:val="003673B6"/>
    <w:rsid w:val="003677C3"/>
    <w:rsid w:val="003677EB"/>
    <w:rsid w:val="00370014"/>
    <w:rsid w:val="003704EA"/>
    <w:rsid w:val="00370836"/>
    <w:rsid w:val="0037091C"/>
    <w:rsid w:val="00370CA4"/>
    <w:rsid w:val="00371A5E"/>
    <w:rsid w:val="00372481"/>
    <w:rsid w:val="0037276B"/>
    <w:rsid w:val="00372AB4"/>
    <w:rsid w:val="00372C0C"/>
    <w:rsid w:val="00373824"/>
    <w:rsid w:val="00374864"/>
    <w:rsid w:val="00374BE1"/>
    <w:rsid w:val="00374DC1"/>
    <w:rsid w:val="003752A6"/>
    <w:rsid w:val="00375325"/>
    <w:rsid w:val="00375A49"/>
    <w:rsid w:val="00377226"/>
    <w:rsid w:val="00377A44"/>
    <w:rsid w:val="00377AB5"/>
    <w:rsid w:val="00377AB9"/>
    <w:rsid w:val="00377E80"/>
    <w:rsid w:val="00380214"/>
    <w:rsid w:val="00380E0C"/>
    <w:rsid w:val="003811FF"/>
    <w:rsid w:val="00381239"/>
    <w:rsid w:val="003819B8"/>
    <w:rsid w:val="003820DB"/>
    <w:rsid w:val="003820DD"/>
    <w:rsid w:val="00382D0C"/>
    <w:rsid w:val="00383B66"/>
    <w:rsid w:val="00384221"/>
    <w:rsid w:val="0038478B"/>
    <w:rsid w:val="003848FC"/>
    <w:rsid w:val="00385495"/>
    <w:rsid w:val="00385541"/>
    <w:rsid w:val="00385559"/>
    <w:rsid w:val="00385561"/>
    <w:rsid w:val="00385874"/>
    <w:rsid w:val="00385BD0"/>
    <w:rsid w:val="003868D0"/>
    <w:rsid w:val="00387618"/>
    <w:rsid w:val="00390047"/>
    <w:rsid w:val="003908AB"/>
    <w:rsid w:val="00390907"/>
    <w:rsid w:val="00390A59"/>
    <w:rsid w:val="003911A5"/>
    <w:rsid w:val="003911C0"/>
    <w:rsid w:val="00391456"/>
    <w:rsid w:val="00391A8D"/>
    <w:rsid w:val="00393B43"/>
    <w:rsid w:val="00393ED3"/>
    <w:rsid w:val="003947F3"/>
    <w:rsid w:val="00394FA4"/>
    <w:rsid w:val="003955B4"/>
    <w:rsid w:val="0039598A"/>
    <w:rsid w:val="00395B5B"/>
    <w:rsid w:val="00395D5C"/>
    <w:rsid w:val="0039600F"/>
    <w:rsid w:val="00396671"/>
    <w:rsid w:val="003979F3"/>
    <w:rsid w:val="003A0491"/>
    <w:rsid w:val="003A15ED"/>
    <w:rsid w:val="003A1974"/>
    <w:rsid w:val="003A1AC7"/>
    <w:rsid w:val="003A1E97"/>
    <w:rsid w:val="003A1ECF"/>
    <w:rsid w:val="003A2541"/>
    <w:rsid w:val="003A298A"/>
    <w:rsid w:val="003A30F8"/>
    <w:rsid w:val="003A3B2F"/>
    <w:rsid w:val="003A4014"/>
    <w:rsid w:val="003A4130"/>
    <w:rsid w:val="003A4196"/>
    <w:rsid w:val="003A4F3E"/>
    <w:rsid w:val="003A5295"/>
    <w:rsid w:val="003A5577"/>
    <w:rsid w:val="003A5769"/>
    <w:rsid w:val="003A5CC9"/>
    <w:rsid w:val="003A613E"/>
    <w:rsid w:val="003A644B"/>
    <w:rsid w:val="003A70DF"/>
    <w:rsid w:val="003A7178"/>
    <w:rsid w:val="003A734E"/>
    <w:rsid w:val="003A797D"/>
    <w:rsid w:val="003B04D8"/>
    <w:rsid w:val="003B07AF"/>
    <w:rsid w:val="003B0A92"/>
    <w:rsid w:val="003B0D26"/>
    <w:rsid w:val="003B11D6"/>
    <w:rsid w:val="003B1898"/>
    <w:rsid w:val="003B1B5B"/>
    <w:rsid w:val="003B1CE6"/>
    <w:rsid w:val="003B2030"/>
    <w:rsid w:val="003B20CE"/>
    <w:rsid w:val="003B26F9"/>
    <w:rsid w:val="003B26FA"/>
    <w:rsid w:val="003B295C"/>
    <w:rsid w:val="003B4597"/>
    <w:rsid w:val="003B49F8"/>
    <w:rsid w:val="003B4C60"/>
    <w:rsid w:val="003B4D89"/>
    <w:rsid w:val="003B570A"/>
    <w:rsid w:val="003B5E60"/>
    <w:rsid w:val="003B6B72"/>
    <w:rsid w:val="003B6CE7"/>
    <w:rsid w:val="003B6CF0"/>
    <w:rsid w:val="003B6E35"/>
    <w:rsid w:val="003B74D9"/>
    <w:rsid w:val="003C0006"/>
    <w:rsid w:val="003C06DF"/>
    <w:rsid w:val="003C0CC0"/>
    <w:rsid w:val="003C11B2"/>
    <w:rsid w:val="003C1431"/>
    <w:rsid w:val="003C1769"/>
    <w:rsid w:val="003C1C26"/>
    <w:rsid w:val="003C29B2"/>
    <w:rsid w:val="003C2A62"/>
    <w:rsid w:val="003C2FA7"/>
    <w:rsid w:val="003C38AE"/>
    <w:rsid w:val="003C3BA3"/>
    <w:rsid w:val="003C4742"/>
    <w:rsid w:val="003C4C44"/>
    <w:rsid w:val="003C4D5C"/>
    <w:rsid w:val="003C4F65"/>
    <w:rsid w:val="003C5D3E"/>
    <w:rsid w:val="003C5E1A"/>
    <w:rsid w:val="003C5F96"/>
    <w:rsid w:val="003C6F30"/>
    <w:rsid w:val="003C717F"/>
    <w:rsid w:val="003C770E"/>
    <w:rsid w:val="003C7AFB"/>
    <w:rsid w:val="003C7DE0"/>
    <w:rsid w:val="003C7F27"/>
    <w:rsid w:val="003D026F"/>
    <w:rsid w:val="003D02D0"/>
    <w:rsid w:val="003D11DA"/>
    <w:rsid w:val="003D177E"/>
    <w:rsid w:val="003D2531"/>
    <w:rsid w:val="003D2A5D"/>
    <w:rsid w:val="003D2A74"/>
    <w:rsid w:val="003D2B14"/>
    <w:rsid w:val="003D32F8"/>
    <w:rsid w:val="003D38C1"/>
    <w:rsid w:val="003D436C"/>
    <w:rsid w:val="003D4445"/>
    <w:rsid w:val="003D4E19"/>
    <w:rsid w:val="003D63C3"/>
    <w:rsid w:val="003D68AB"/>
    <w:rsid w:val="003D723A"/>
    <w:rsid w:val="003D724F"/>
    <w:rsid w:val="003D7603"/>
    <w:rsid w:val="003D7748"/>
    <w:rsid w:val="003D7789"/>
    <w:rsid w:val="003D7C5B"/>
    <w:rsid w:val="003E040A"/>
    <w:rsid w:val="003E0B82"/>
    <w:rsid w:val="003E0D98"/>
    <w:rsid w:val="003E12EF"/>
    <w:rsid w:val="003E15E4"/>
    <w:rsid w:val="003E1AF9"/>
    <w:rsid w:val="003E1BB2"/>
    <w:rsid w:val="003E1C46"/>
    <w:rsid w:val="003E1F1F"/>
    <w:rsid w:val="003E2597"/>
    <w:rsid w:val="003E27DB"/>
    <w:rsid w:val="003E29BD"/>
    <w:rsid w:val="003E2C93"/>
    <w:rsid w:val="003E3145"/>
    <w:rsid w:val="003E373E"/>
    <w:rsid w:val="003E3874"/>
    <w:rsid w:val="003E3989"/>
    <w:rsid w:val="003E4286"/>
    <w:rsid w:val="003E4B80"/>
    <w:rsid w:val="003E4D8A"/>
    <w:rsid w:val="003E4DE8"/>
    <w:rsid w:val="003E4E4E"/>
    <w:rsid w:val="003E4F63"/>
    <w:rsid w:val="003E5088"/>
    <w:rsid w:val="003E5EA5"/>
    <w:rsid w:val="003E6080"/>
    <w:rsid w:val="003E63CA"/>
    <w:rsid w:val="003E64FB"/>
    <w:rsid w:val="003E6AEA"/>
    <w:rsid w:val="003E78AE"/>
    <w:rsid w:val="003E7E1B"/>
    <w:rsid w:val="003E7FA4"/>
    <w:rsid w:val="003F0400"/>
    <w:rsid w:val="003F0B34"/>
    <w:rsid w:val="003F0DD1"/>
    <w:rsid w:val="003F160F"/>
    <w:rsid w:val="003F20AC"/>
    <w:rsid w:val="003F2464"/>
    <w:rsid w:val="003F354C"/>
    <w:rsid w:val="003F3E08"/>
    <w:rsid w:val="003F3F64"/>
    <w:rsid w:val="003F41AA"/>
    <w:rsid w:val="003F424E"/>
    <w:rsid w:val="003F471D"/>
    <w:rsid w:val="003F47E3"/>
    <w:rsid w:val="003F4860"/>
    <w:rsid w:val="003F4CBC"/>
    <w:rsid w:val="003F5572"/>
    <w:rsid w:val="003F5F61"/>
    <w:rsid w:val="003F60FB"/>
    <w:rsid w:val="003F6781"/>
    <w:rsid w:val="003F698C"/>
    <w:rsid w:val="003F6C5C"/>
    <w:rsid w:val="003F6FCF"/>
    <w:rsid w:val="003F7328"/>
    <w:rsid w:val="003F7A79"/>
    <w:rsid w:val="003F7EA0"/>
    <w:rsid w:val="003F7FDF"/>
    <w:rsid w:val="00400CD9"/>
    <w:rsid w:val="0040104E"/>
    <w:rsid w:val="0040121F"/>
    <w:rsid w:val="004017E2"/>
    <w:rsid w:val="00401845"/>
    <w:rsid w:val="00401BC3"/>
    <w:rsid w:val="00401C8E"/>
    <w:rsid w:val="00401E44"/>
    <w:rsid w:val="00401FEC"/>
    <w:rsid w:val="00402782"/>
    <w:rsid w:val="0040282D"/>
    <w:rsid w:val="00402D6B"/>
    <w:rsid w:val="00402E2F"/>
    <w:rsid w:val="00402E46"/>
    <w:rsid w:val="00403312"/>
    <w:rsid w:val="00403478"/>
    <w:rsid w:val="004037BA"/>
    <w:rsid w:val="00403BF8"/>
    <w:rsid w:val="00403C1E"/>
    <w:rsid w:val="00404507"/>
    <w:rsid w:val="004049E3"/>
    <w:rsid w:val="00404E0E"/>
    <w:rsid w:val="00404F26"/>
    <w:rsid w:val="004059EC"/>
    <w:rsid w:val="00405F2E"/>
    <w:rsid w:val="00406419"/>
    <w:rsid w:val="0040703F"/>
    <w:rsid w:val="00407423"/>
    <w:rsid w:val="00410F62"/>
    <w:rsid w:val="00410F8D"/>
    <w:rsid w:val="00411080"/>
    <w:rsid w:val="004117CE"/>
    <w:rsid w:val="00411D86"/>
    <w:rsid w:val="0041264D"/>
    <w:rsid w:val="004128DD"/>
    <w:rsid w:val="0041295C"/>
    <w:rsid w:val="00412C1A"/>
    <w:rsid w:val="004138EE"/>
    <w:rsid w:val="004142D3"/>
    <w:rsid w:val="00414916"/>
    <w:rsid w:val="00414E3F"/>
    <w:rsid w:val="0041596A"/>
    <w:rsid w:val="00415DE7"/>
    <w:rsid w:val="00415E65"/>
    <w:rsid w:val="00415EA2"/>
    <w:rsid w:val="0041610A"/>
    <w:rsid w:val="00416449"/>
    <w:rsid w:val="004166C8"/>
    <w:rsid w:val="00417025"/>
    <w:rsid w:val="004202B5"/>
    <w:rsid w:val="004205C2"/>
    <w:rsid w:val="00421E9E"/>
    <w:rsid w:val="00421ED0"/>
    <w:rsid w:val="00421EF3"/>
    <w:rsid w:val="004223A4"/>
    <w:rsid w:val="004232D8"/>
    <w:rsid w:val="004238D8"/>
    <w:rsid w:val="0042455D"/>
    <w:rsid w:val="0042557E"/>
    <w:rsid w:val="00425A0F"/>
    <w:rsid w:val="0042604C"/>
    <w:rsid w:val="004268C1"/>
    <w:rsid w:val="00426A27"/>
    <w:rsid w:val="00426DD4"/>
    <w:rsid w:val="00426F23"/>
    <w:rsid w:val="00427163"/>
    <w:rsid w:val="004277CC"/>
    <w:rsid w:val="00427C2F"/>
    <w:rsid w:val="004300C8"/>
    <w:rsid w:val="004304B6"/>
    <w:rsid w:val="0043104F"/>
    <w:rsid w:val="0043117B"/>
    <w:rsid w:val="00431513"/>
    <w:rsid w:val="0043152F"/>
    <w:rsid w:val="004315D5"/>
    <w:rsid w:val="00431ACE"/>
    <w:rsid w:val="00431B44"/>
    <w:rsid w:val="00432066"/>
    <w:rsid w:val="004323A8"/>
    <w:rsid w:val="0043278E"/>
    <w:rsid w:val="00433056"/>
    <w:rsid w:val="00433A5E"/>
    <w:rsid w:val="00433B6A"/>
    <w:rsid w:val="0043430E"/>
    <w:rsid w:val="00435269"/>
    <w:rsid w:val="004358E2"/>
    <w:rsid w:val="00435AAD"/>
    <w:rsid w:val="00436EFF"/>
    <w:rsid w:val="00437157"/>
    <w:rsid w:val="004373E6"/>
    <w:rsid w:val="0043740A"/>
    <w:rsid w:val="00437628"/>
    <w:rsid w:val="00437A3B"/>
    <w:rsid w:val="00437C70"/>
    <w:rsid w:val="00441A28"/>
    <w:rsid w:val="00441ABA"/>
    <w:rsid w:val="0044205C"/>
    <w:rsid w:val="00442883"/>
    <w:rsid w:val="00442C04"/>
    <w:rsid w:val="00442E35"/>
    <w:rsid w:val="004430FD"/>
    <w:rsid w:val="00443125"/>
    <w:rsid w:val="00443425"/>
    <w:rsid w:val="00443752"/>
    <w:rsid w:val="004437CB"/>
    <w:rsid w:val="0044498F"/>
    <w:rsid w:val="00444A8F"/>
    <w:rsid w:val="00445517"/>
    <w:rsid w:val="00445A57"/>
    <w:rsid w:val="00445BF5"/>
    <w:rsid w:val="00445CF0"/>
    <w:rsid w:val="004462E4"/>
    <w:rsid w:val="004464F4"/>
    <w:rsid w:val="00446899"/>
    <w:rsid w:val="00446D3C"/>
    <w:rsid w:val="004471F7"/>
    <w:rsid w:val="0044745F"/>
    <w:rsid w:val="00447B21"/>
    <w:rsid w:val="00450960"/>
    <w:rsid w:val="00450B79"/>
    <w:rsid w:val="0045182D"/>
    <w:rsid w:val="00451AD8"/>
    <w:rsid w:val="004522ED"/>
    <w:rsid w:val="004526F8"/>
    <w:rsid w:val="00452D99"/>
    <w:rsid w:val="00453934"/>
    <w:rsid w:val="00453E89"/>
    <w:rsid w:val="00454231"/>
    <w:rsid w:val="0045454C"/>
    <w:rsid w:val="0045467B"/>
    <w:rsid w:val="004546C2"/>
    <w:rsid w:val="0045475F"/>
    <w:rsid w:val="00454770"/>
    <w:rsid w:val="00454782"/>
    <w:rsid w:val="00454B01"/>
    <w:rsid w:val="00454C64"/>
    <w:rsid w:val="004551B8"/>
    <w:rsid w:val="004556FB"/>
    <w:rsid w:val="00455779"/>
    <w:rsid w:val="00455CB8"/>
    <w:rsid w:val="00456208"/>
    <w:rsid w:val="00456229"/>
    <w:rsid w:val="00456566"/>
    <w:rsid w:val="0045788A"/>
    <w:rsid w:val="00460CE3"/>
    <w:rsid w:val="00461330"/>
    <w:rsid w:val="00461501"/>
    <w:rsid w:val="00461A59"/>
    <w:rsid w:val="00461BB3"/>
    <w:rsid w:val="00461DF0"/>
    <w:rsid w:val="00463360"/>
    <w:rsid w:val="00463F5F"/>
    <w:rsid w:val="0046424E"/>
    <w:rsid w:val="00464D57"/>
    <w:rsid w:val="00464E9C"/>
    <w:rsid w:val="0046508A"/>
    <w:rsid w:val="0046527F"/>
    <w:rsid w:val="00465542"/>
    <w:rsid w:val="00465585"/>
    <w:rsid w:val="004655A1"/>
    <w:rsid w:val="004658FE"/>
    <w:rsid w:val="00465B37"/>
    <w:rsid w:val="00465B68"/>
    <w:rsid w:val="00465EE5"/>
    <w:rsid w:val="00466122"/>
    <w:rsid w:val="00466C46"/>
    <w:rsid w:val="00467159"/>
    <w:rsid w:val="004674EB"/>
    <w:rsid w:val="004706E1"/>
    <w:rsid w:val="0047097D"/>
    <w:rsid w:val="00471561"/>
    <w:rsid w:val="00471634"/>
    <w:rsid w:val="004717FB"/>
    <w:rsid w:val="00471C94"/>
    <w:rsid w:val="00471EFD"/>
    <w:rsid w:val="0047222D"/>
    <w:rsid w:val="00472379"/>
    <w:rsid w:val="0047295C"/>
    <w:rsid w:val="00472A3A"/>
    <w:rsid w:val="00473155"/>
    <w:rsid w:val="0047420E"/>
    <w:rsid w:val="0047421A"/>
    <w:rsid w:val="00474247"/>
    <w:rsid w:val="00474A5E"/>
    <w:rsid w:val="00474CDF"/>
    <w:rsid w:val="00474FB3"/>
    <w:rsid w:val="00474FC6"/>
    <w:rsid w:val="004758A6"/>
    <w:rsid w:val="004761EE"/>
    <w:rsid w:val="004762A8"/>
    <w:rsid w:val="00476C50"/>
    <w:rsid w:val="0047710F"/>
    <w:rsid w:val="00477432"/>
    <w:rsid w:val="00477CCA"/>
    <w:rsid w:val="00480220"/>
    <w:rsid w:val="0048146C"/>
    <w:rsid w:val="00481708"/>
    <w:rsid w:val="004821EE"/>
    <w:rsid w:val="00482E94"/>
    <w:rsid w:val="004837E1"/>
    <w:rsid w:val="004839C5"/>
    <w:rsid w:val="00483C8E"/>
    <w:rsid w:val="004841BC"/>
    <w:rsid w:val="004841FB"/>
    <w:rsid w:val="00484C04"/>
    <w:rsid w:val="004852B4"/>
    <w:rsid w:val="00485D56"/>
    <w:rsid w:val="004862D0"/>
    <w:rsid w:val="00487099"/>
    <w:rsid w:val="004873DD"/>
    <w:rsid w:val="004875F0"/>
    <w:rsid w:val="00487C71"/>
    <w:rsid w:val="004901B9"/>
    <w:rsid w:val="00490943"/>
    <w:rsid w:val="00490B0D"/>
    <w:rsid w:val="00490E63"/>
    <w:rsid w:val="00490EFB"/>
    <w:rsid w:val="00491343"/>
    <w:rsid w:val="00491543"/>
    <w:rsid w:val="00491ADF"/>
    <w:rsid w:val="00491D07"/>
    <w:rsid w:val="00492213"/>
    <w:rsid w:val="00492D25"/>
    <w:rsid w:val="00493030"/>
    <w:rsid w:val="004934ED"/>
    <w:rsid w:val="004948B0"/>
    <w:rsid w:val="00494C44"/>
    <w:rsid w:val="00494D28"/>
    <w:rsid w:val="00494D7E"/>
    <w:rsid w:val="004952AC"/>
    <w:rsid w:val="00496020"/>
    <w:rsid w:val="00496700"/>
    <w:rsid w:val="00496968"/>
    <w:rsid w:val="00497DFD"/>
    <w:rsid w:val="00497EC3"/>
    <w:rsid w:val="004A0260"/>
    <w:rsid w:val="004A02AA"/>
    <w:rsid w:val="004A046C"/>
    <w:rsid w:val="004A0DD9"/>
    <w:rsid w:val="004A156D"/>
    <w:rsid w:val="004A1666"/>
    <w:rsid w:val="004A19C0"/>
    <w:rsid w:val="004A1A3E"/>
    <w:rsid w:val="004A2121"/>
    <w:rsid w:val="004A2D1D"/>
    <w:rsid w:val="004A3179"/>
    <w:rsid w:val="004A3662"/>
    <w:rsid w:val="004A37B8"/>
    <w:rsid w:val="004A399F"/>
    <w:rsid w:val="004A3D3E"/>
    <w:rsid w:val="004A3D41"/>
    <w:rsid w:val="004A3DB9"/>
    <w:rsid w:val="004A3FDE"/>
    <w:rsid w:val="004A485F"/>
    <w:rsid w:val="004A5BD9"/>
    <w:rsid w:val="004A5E55"/>
    <w:rsid w:val="004A5F6F"/>
    <w:rsid w:val="004A610B"/>
    <w:rsid w:val="004A6773"/>
    <w:rsid w:val="004A68C5"/>
    <w:rsid w:val="004A6D2A"/>
    <w:rsid w:val="004A6DCA"/>
    <w:rsid w:val="004A6F31"/>
    <w:rsid w:val="004A71F1"/>
    <w:rsid w:val="004A7C3C"/>
    <w:rsid w:val="004A7EC9"/>
    <w:rsid w:val="004B094D"/>
    <w:rsid w:val="004B0AEE"/>
    <w:rsid w:val="004B0FC2"/>
    <w:rsid w:val="004B1214"/>
    <w:rsid w:val="004B12DA"/>
    <w:rsid w:val="004B1433"/>
    <w:rsid w:val="004B19F9"/>
    <w:rsid w:val="004B200B"/>
    <w:rsid w:val="004B2534"/>
    <w:rsid w:val="004B2856"/>
    <w:rsid w:val="004B3BDC"/>
    <w:rsid w:val="004B41D3"/>
    <w:rsid w:val="004B430A"/>
    <w:rsid w:val="004B454A"/>
    <w:rsid w:val="004B497D"/>
    <w:rsid w:val="004B4EE7"/>
    <w:rsid w:val="004B5B2D"/>
    <w:rsid w:val="004B5C78"/>
    <w:rsid w:val="004B5E21"/>
    <w:rsid w:val="004B61F4"/>
    <w:rsid w:val="004B6913"/>
    <w:rsid w:val="004B7FBA"/>
    <w:rsid w:val="004C0454"/>
    <w:rsid w:val="004C0A2D"/>
    <w:rsid w:val="004C0A47"/>
    <w:rsid w:val="004C1AA1"/>
    <w:rsid w:val="004C1C8C"/>
    <w:rsid w:val="004C25A8"/>
    <w:rsid w:val="004C2CCE"/>
    <w:rsid w:val="004C2F9B"/>
    <w:rsid w:val="004C33FE"/>
    <w:rsid w:val="004C411D"/>
    <w:rsid w:val="004C4792"/>
    <w:rsid w:val="004C5091"/>
    <w:rsid w:val="004C5161"/>
    <w:rsid w:val="004C6DFB"/>
    <w:rsid w:val="004C77E3"/>
    <w:rsid w:val="004C78F0"/>
    <w:rsid w:val="004C7934"/>
    <w:rsid w:val="004C7C7B"/>
    <w:rsid w:val="004C7DC0"/>
    <w:rsid w:val="004D0018"/>
    <w:rsid w:val="004D0449"/>
    <w:rsid w:val="004D04F9"/>
    <w:rsid w:val="004D0651"/>
    <w:rsid w:val="004D06BA"/>
    <w:rsid w:val="004D0A7D"/>
    <w:rsid w:val="004D11E2"/>
    <w:rsid w:val="004D1661"/>
    <w:rsid w:val="004D16EA"/>
    <w:rsid w:val="004D1703"/>
    <w:rsid w:val="004D216A"/>
    <w:rsid w:val="004D24A1"/>
    <w:rsid w:val="004D40EF"/>
    <w:rsid w:val="004D4444"/>
    <w:rsid w:val="004D4DA6"/>
    <w:rsid w:val="004D52CF"/>
    <w:rsid w:val="004D5429"/>
    <w:rsid w:val="004D5867"/>
    <w:rsid w:val="004D5C13"/>
    <w:rsid w:val="004D60E3"/>
    <w:rsid w:val="004D61D0"/>
    <w:rsid w:val="004D6DA5"/>
    <w:rsid w:val="004D73EF"/>
    <w:rsid w:val="004D79B2"/>
    <w:rsid w:val="004E0628"/>
    <w:rsid w:val="004E072D"/>
    <w:rsid w:val="004E0F3D"/>
    <w:rsid w:val="004E0F99"/>
    <w:rsid w:val="004E1679"/>
    <w:rsid w:val="004E19D0"/>
    <w:rsid w:val="004E1FA0"/>
    <w:rsid w:val="004E204C"/>
    <w:rsid w:val="004E2253"/>
    <w:rsid w:val="004E2456"/>
    <w:rsid w:val="004E24D7"/>
    <w:rsid w:val="004E2796"/>
    <w:rsid w:val="004E2B19"/>
    <w:rsid w:val="004E2D4A"/>
    <w:rsid w:val="004E3307"/>
    <w:rsid w:val="004E337B"/>
    <w:rsid w:val="004E358F"/>
    <w:rsid w:val="004E38A6"/>
    <w:rsid w:val="004E3A13"/>
    <w:rsid w:val="004E3B3A"/>
    <w:rsid w:val="004E40A3"/>
    <w:rsid w:val="004E41D3"/>
    <w:rsid w:val="004E441D"/>
    <w:rsid w:val="004E48C5"/>
    <w:rsid w:val="004E4F0E"/>
    <w:rsid w:val="004E50A9"/>
    <w:rsid w:val="004E53D8"/>
    <w:rsid w:val="004E5DC4"/>
    <w:rsid w:val="004E6D9D"/>
    <w:rsid w:val="004E6EE9"/>
    <w:rsid w:val="004F00C6"/>
    <w:rsid w:val="004F03AB"/>
    <w:rsid w:val="004F049B"/>
    <w:rsid w:val="004F06B0"/>
    <w:rsid w:val="004F0B09"/>
    <w:rsid w:val="004F0BF8"/>
    <w:rsid w:val="004F0E70"/>
    <w:rsid w:val="004F1371"/>
    <w:rsid w:val="004F1D40"/>
    <w:rsid w:val="004F1E36"/>
    <w:rsid w:val="004F1F21"/>
    <w:rsid w:val="004F2163"/>
    <w:rsid w:val="004F22E4"/>
    <w:rsid w:val="004F2F0A"/>
    <w:rsid w:val="004F3881"/>
    <w:rsid w:val="004F3AC3"/>
    <w:rsid w:val="004F3EB8"/>
    <w:rsid w:val="004F4046"/>
    <w:rsid w:val="004F40BD"/>
    <w:rsid w:val="004F4A22"/>
    <w:rsid w:val="004F502E"/>
    <w:rsid w:val="004F5A9D"/>
    <w:rsid w:val="004F5D64"/>
    <w:rsid w:val="004F64FD"/>
    <w:rsid w:val="004F67D0"/>
    <w:rsid w:val="004F6B78"/>
    <w:rsid w:val="004F795E"/>
    <w:rsid w:val="00500250"/>
    <w:rsid w:val="00500893"/>
    <w:rsid w:val="0050097C"/>
    <w:rsid w:val="00500B16"/>
    <w:rsid w:val="00500D7C"/>
    <w:rsid w:val="00500F8D"/>
    <w:rsid w:val="00501435"/>
    <w:rsid w:val="005015CA"/>
    <w:rsid w:val="00501745"/>
    <w:rsid w:val="00501833"/>
    <w:rsid w:val="00501CCB"/>
    <w:rsid w:val="0050204C"/>
    <w:rsid w:val="0050228F"/>
    <w:rsid w:val="005023E4"/>
    <w:rsid w:val="0050245B"/>
    <w:rsid w:val="005025F8"/>
    <w:rsid w:val="00502D55"/>
    <w:rsid w:val="00502E11"/>
    <w:rsid w:val="00503266"/>
    <w:rsid w:val="00503910"/>
    <w:rsid w:val="0050391D"/>
    <w:rsid w:val="00503950"/>
    <w:rsid w:val="0050400F"/>
    <w:rsid w:val="005045E8"/>
    <w:rsid w:val="005049BA"/>
    <w:rsid w:val="00504E69"/>
    <w:rsid w:val="0050593B"/>
    <w:rsid w:val="00506AC3"/>
    <w:rsid w:val="00506FCE"/>
    <w:rsid w:val="0050750B"/>
    <w:rsid w:val="00507A93"/>
    <w:rsid w:val="00510870"/>
    <w:rsid w:val="005111E2"/>
    <w:rsid w:val="0051121A"/>
    <w:rsid w:val="0051202D"/>
    <w:rsid w:val="00512310"/>
    <w:rsid w:val="0051278B"/>
    <w:rsid w:val="00513528"/>
    <w:rsid w:val="005136DB"/>
    <w:rsid w:val="00514BCB"/>
    <w:rsid w:val="00514E07"/>
    <w:rsid w:val="00515031"/>
    <w:rsid w:val="0051542C"/>
    <w:rsid w:val="00515965"/>
    <w:rsid w:val="00516589"/>
    <w:rsid w:val="00516BD9"/>
    <w:rsid w:val="00516CDB"/>
    <w:rsid w:val="005172EB"/>
    <w:rsid w:val="00517F3A"/>
    <w:rsid w:val="005202CF"/>
    <w:rsid w:val="0052050B"/>
    <w:rsid w:val="0052122D"/>
    <w:rsid w:val="00521234"/>
    <w:rsid w:val="00521959"/>
    <w:rsid w:val="00521E16"/>
    <w:rsid w:val="00521E2B"/>
    <w:rsid w:val="00522083"/>
    <w:rsid w:val="005227EB"/>
    <w:rsid w:val="00522845"/>
    <w:rsid w:val="00522B5E"/>
    <w:rsid w:val="00522F72"/>
    <w:rsid w:val="00522FB3"/>
    <w:rsid w:val="0052431D"/>
    <w:rsid w:val="0052628E"/>
    <w:rsid w:val="0052650C"/>
    <w:rsid w:val="0052679D"/>
    <w:rsid w:val="005269A9"/>
    <w:rsid w:val="00526CBE"/>
    <w:rsid w:val="00526D63"/>
    <w:rsid w:val="00527893"/>
    <w:rsid w:val="00527B5D"/>
    <w:rsid w:val="00527C11"/>
    <w:rsid w:val="00527D67"/>
    <w:rsid w:val="00530129"/>
    <w:rsid w:val="005302E6"/>
    <w:rsid w:val="00530957"/>
    <w:rsid w:val="0053202D"/>
    <w:rsid w:val="005321C5"/>
    <w:rsid w:val="0053221C"/>
    <w:rsid w:val="00532505"/>
    <w:rsid w:val="0053251C"/>
    <w:rsid w:val="005328AA"/>
    <w:rsid w:val="00532B84"/>
    <w:rsid w:val="00532D4F"/>
    <w:rsid w:val="0053313D"/>
    <w:rsid w:val="005337ED"/>
    <w:rsid w:val="005345B3"/>
    <w:rsid w:val="00534849"/>
    <w:rsid w:val="00534CC0"/>
    <w:rsid w:val="0053502E"/>
    <w:rsid w:val="00535824"/>
    <w:rsid w:val="005365AD"/>
    <w:rsid w:val="00537194"/>
    <w:rsid w:val="005372C8"/>
    <w:rsid w:val="005373D8"/>
    <w:rsid w:val="00537977"/>
    <w:rsid w:val="0054010D"/>
    <w:rsid w:val="00540204"/>
    <w:rsid w:val="0054061D"/>
    <w:rsid w:val="00540950"/>
    <w:rsid w:val="00540B5C"/>
    <w:rsid w:val="00541C7D"/>
    <w:rsid w:val="00542718"/>
    <w:rsid w:val="00542D5F"/>
    <w:rsid w:val="00542FA7"/>
    <w:rsid w:val="0054318E"/>
    <w:rsid w:val="0054397F"/>
    <w:rsid w:val="00543B7B"/>
    <w:rsid w:val="00543D2D"/>
    <w:rsid w:val="005447B8"/>
    <w:rsid w:val="00544816"/>
    <w:rsid w:val="00545E5D"/>
    <w:rsid w:val="00546072"/>
    <w:rsid w:val="00546278"/>
    <w:rsid w:val="00546BEF"/>
    <w:rsid w:val="00547C7E"/>
    <w:rsid w:val="00547EF9"/>
    <w:rsid w:val="00550C25"/>
    <w:rsid w:val="00551F0A"/>
    <w:rsid w:val="00551F56"/>
    <w:rsid w:val="005522D9"/>
    <w:rsid w:val="00552440"/>
    <w:rsid w:val="00552654"/>
    <w:rsid w:val="00552D4B"/>
    <w:rsid w:val="00553336"/>
    <w:rsid w:val="00553653"/>
    <w:rsid w:val="0055386D"/>
    <w:rsid w:val="00553B2A"/>
    <w:rsid w:val="00554003"/>
    <w:rsid w:val="00554295"/>
    <w:rsid w:val="00554FFE"/>
    <w:rsid w:val="005555DB"/>
    <w:rsid w:val="005557F1"/>
    <w:rsid w:val="00555E3B"/>
    <w:rsid w:val="00555F54"/>
    <w:rsid w:val="0055656F"/>
    <w:rsid w:val="0055669D"/>
    <w:rsid w:val="0055676B"/>
    <w:rsid w:val="00556D18"/>
    <w:rsid w:val="00556D7B"/>
    <w:rsid w:val="00557007"/>
    <w:rsid w:val="005573DC"/>
    <w:rsid w:val="00557760"/>
    <w:rsid w:val="005577D4"/>
    <w:rsid w:val="00557A9C"/>
    <w:rsid w:val="0056023B"/>
    <w:rsid w:val="005602DF"/>
    <w:rsid w:val="0056049C"/>
    <w:rsid w:val="00560F50"/>
    <w:rsid w:val="0056214D"/>
    <w:rsid w:val="00562487"/>
    <w:rsid w:val="0056356E"/>
    <w:rsid w:val="005637D6"/>
    <w:rsid w:val="00563916"/>
    <w:rsid w:val="00564B30"/>
    <w:rsid w:val="00564C43"/>
    <w:rsid w:val="00564EF3"/>
    <w:rsid w:val="00565236"/>
    <w:rsid w:val="00565B5D"/>
    <w:rsid w:val="00566590"/>
    <w:rsid w:val="005673AC"/>
    <w:rsid w:val="00567CD8"/>
    <w:rsid w:val="00567E71"/>
    <w:rsid w:val="005707B8"/>
    <w:rsid w:val="00571169"/>
    <w:rsid w:val="00571984"/>
    <w:rsid w:val="00571B69"/>
    <w:rsid w:val="005721A3"/>
    <w:rsid w:val="00572784"/>
    <w:rsid w:val="00572834"/>
    <w:rsid w:val="00572ED8"/>
    <w:rsid w:val="005734BA"/>
    <w:rsid w:val="00573CA1"/>
    <w:rsid w:val="00573F35"/>
    <w:rsid w:val="00574C31"/>
    <w:rsid w:val="00575561"/>
    <w:rsid w:val="00575843"/>
    <w:rsid w:val="00575956"/>
    <w:rsid w:val="00575B37"/>
    <w:rsid w:val="005765C6"/>
    <w:rsid w:val="00576D38"/>
    <w:rsid w:val="00577959"/>
    <w:rsid w:val="00577C8D"/>
    <w:rsid w:val="005803CF"/>
    <w:rsid w:val="00581A35"/>
    <w:rsid w:val="00581CC3"/>
    <w:rsid w:val="00581E1A"/>
    <w:rsid w:val="00582924"/>
    <w:rsid w:val="00582DBD"/>
    <w:rsid w:val="0058339A"/>
    <w:rsid w:val="00583552"/>
    <w:rsid w:val="00583798"/>
    <w:rsid w:val="00583C26"/>
    <w:rsid w:val="00584391"/>
    <w:rsid w:val="00584655"/>
    <w:rsid w:val="00584CEB"/>
    <w:rsid w:val="00584D70"/>
    <w:rsid w:val="005856A8"/>
    <w:rsid w:val="00586763"/>
    <w:rsid w:val="00586AAA"/>
    <w:rsid w:val="00586BBE"/>
    <w:rsid w:val="00586CB5"/>
    <w:rsid w:val="00586DA9"/>
    <w:rsid w:val="00586E3A"/>
    <w:rsid w:val="00587C48"/>
    <w:rsid w:val="00587C8F"/>
    <w:rsid w:val="005903FE"/>
    <w:rsid w:val="00590E0E"/>
    <w:rsid w:val="00590F0B"/>
    <w:rsid w:val="005910FF"/>
    <w:rsid w:val="0059141C"/>
    <w:rsid w:val="0059244C"/>
    <w:rsid w:val="00592782"/>
    <w:rsid w:val="00592B38"/>
    <w:rsid w:val="00594793"/>
    <w:rsid w:val="00596086"/>
    <w:rsid w:val="005960DB"/>
    <w:rsid w:val="00596101"/>
    <w:rsid w:val="0059683D"/>
    <w:rsid w:val="0059790E"/>
    <w:rsid w:val="0059794F"/>
    <w:rsid w:val="00597AAC"/>
    <w:rsid w:val="00597D5B"/>
    <w:rsid w:val="005A0058"/>
    <w:rsid w:val="005A0101"/>
    <w:rsid w:val="005A03DB"/>
    <w:rsid w:val="005A0502"/>
    <w:rsid w:val="005A0A14"/>
    <w:rsid w:val="005A0F7A"/>
    <w:rsid w:val="005A13E8"/>
    <w:rsid w:val="005A1E8F"/>
    <w:rsid w:val="005A36E4"/>
    <w:rsid w:val="005A4376"/>
    <w:rsid w:val="005A43C6"/>
    <w:rsid w:val="005A4A83"/>
    <w:rsid w:val="005A4B79"/>
    <w:rsid w:val="005A533C"/>
    <w:rsid w:val="005A5E31"/>
    <w:rsid w:val="005A63FD"/>
    <w:rsid w:val="005A6FDF"/>
    <w:rsid w:val="005A7081"/>
    <w:rsid w:val="005A747F"/>
    <w:rsid w:val="005A7881"/>
    <w:rsid w:val="005B00FB"/>
    <w:rsid w:val="005B0B40"/>
    <w:rsid w:val="005B161B"/>
    <w:rsid w:val="005B21C7"/>
    <w:rsid w:val="005B2A87"/>
    <w:rsid w:val="005B2DA1"/>
    <w:rsid w:val="005B3500"/>
    <w:rsid w:val="005B3DEA"/>
    <w:rsid w:val="005B3E1F"/>
    <w:rsid w:val="005B3F54"/>
    <w:rsid w:val="005B429E"/>
    <w:rsid w:val="005B434C"/>
    <w:rsid w:val="005B4644"/>
    <w:rsid w:val="005B46E3"/>
    <w:rsid w:val="005B4BD4"/>
    <w:rsid w:val="005B5279"/>
    <w:rsid w:val="005B5916"/>
    <w:rsid w:val="005B64B0"/>
    <w:rsid w:val="005B66EE"/>
    <w:rsid w:val="005B6780"/>
    <w:rsid w:val="005B716C"/>
    <w:rsid w:val="005B7389"/>
    <w:rsid w:val="005B74BC"/>
    <w:rsid w:val="005B7FD0"/>
    <w:rsid w:val="005C04E8"/>
    <w:rsid w:val="005C0B19"/>
    <w:rsid w:val="005C150E"/>
    <w:rsid w:val="005C1C7E"/>
    <w:rsid w:val="005C1D6D"/>
    <w:rsid w:val="005C1FF0"/>
    <w:rsid w:val="005C259F"/>
    <w:rsid w:val="005C2C97"/>
    <w:rsid w:val="005C2FE2"/>
    <w:rsid w:val="005C3131"/>
    <w:rsid w:val="005C35D2"/>
    <w:rsid w:val="005C4043"/>
    <w:rsid w:val="005C4047"/>
    <w:rsid w:val="005C5669"/>
    <w:rsid w:val="005C581B"/>
    <w:rsid w:val="005C5ABC"/>
    <w:rsid w:val="005C5B20"/>
    <w:rsid w:val="005C61B0"/>
    <w:rsid w:val="005C6286"/>
    <w:rsid w:val="005C6965"/>
    <w:rsid w:val="005C696D"/>
    <w:rsid w:val="005C6DC6"/>
    <w:rsid w:val="005C6E3A"/>
    <w:rsid w:val="005C7202"/>
    <w:rsid w:val="005C7653"/>
    <w:rsid w:val="005C7929"/>
    <w:rsid w:val="005C7A66"/>
    <w:rsid w:val="005D01C5"/>
    <w:rsid w:val="005D0358"/>
    <w:rsid w:val="005D08B8"/>
    <w:rsid w:val="005D0E33"/>
    <w:rsid w:val="005D11F1"/>
    <w:rsid w:val="005D1224"/>
    <w:rsid w:val="005D1298"/>
    <w:rsid w:val="005D16E7"/>
    <w:rsid w:val="005D1705"/>
    <w:rsid w:val="005D17B1"/>
    <w:rsid w:val="005D1BAA"/>
    <w:rsid w:val="005D1CC7"/>
    <w:rsid w:val="005D1E8C"/>
    <w:rsid w:val="005D2264"/>
    <w:rsid w:val="005D3586"/>
    <w:rsid w:val="005D3864"/>
    <w:rsid w:val="005D3C08"/>
    <w:rsid w:val="005D3D56"/>
    <w:rsid w:val="005D42F4"/>
    <w:rsid w:val="005D4FCA"/>
    <w:rsid w:val="005D536C"/>
    <w:rsid w:val="005D53E2"/>
    <w:rsid w:val="005D5487"/>
    <w:rsid w:val="005D54EE"/>
    <w:rsid w:val="005D5504"/>
    <w:rsid w:val="005D5A40"/>
    <w:rsid w:val="005D5DA3"/>
    <w:rsid w:val="005D65D4"/>
    <w:rsid w:val="005D7684"/>
    <w:rsid w:val="005D79FA"/>
    <w:rsid w:val="005E038B"/>
    <w:rsid w:val="005E0AE2"/>
    <w:rsid w:val="005E13FA"/>
    <w:rsid w:val="005E199F"/>
    <w:rsid w:val="005E1B27"/>
    <w:rsid w:val="005E1E23"/>
    <w:rsid w:val="005E1FA6"/>
    <w:rsid w:val="005E2C09"/>
    <w:rsid w:val="005E383A"/>
    <w:rsid w:val="005E3F41"/>
    <w:rsid w:val="005E556F"/>
    <w:rsid w:val="005E5DCC"/>
    <w:rsid w:val="005E6660"/>
    <w:rsid w:val="005E7A20"/>
    <w:rsid w:val="005E7CCB"/>
    <w:rsid w:val="005F00DD"/>
    <w:rsid w:val="005F0578"/>
    <w:rsid w:val="005F0A01"/>
    <w:rsid w:val="005F11D0"/>
    <w:rsid w:val="005F19D6"/>
    <w:rsid w:val="005F1EC7"/>
    <w:rsid w:val="005F2074"/>
    <w:rsid w:val="005F2936"/>
    <w:rsid w:val="005F29F8"/>
    <w:rsid w:val="005F2C2A"/>
    <w:rsid w:val="005F3069"/>
    <w:rsid w:val="005F376A"/>
    <w:rsid w:val="005F390F"/>
    <w:rsid w:val="005F43BF"/>
    <w:rsid w:val="005F4459"/>
    <w:rsid w:val="005F4B57"/>
    <w:rsid w:val="005F50C0"/>
    <w:rsid w:val="005F5735"/>
    <w:rsid w:val="005F5C49"/>
    <w:rsid w:val="005F625A"/>
    <w:rsid w:val="005F6776"/>
    <w:rsid w:val="005F7C4C"/>
    <w:rsid w:val="00600D77"/>
    <w:rsid w:val="00600E2C"/>
    <w:rsid w:val="00600FDE"/>
    <w:rsid w:val="006014BA"/>
    <w:rsid w:val="00601937"/>
    <w:rsid w:val="00601EFF"/>
    <w:rsid w:val="006020B0"/>
    <w:rsid w:val="00602E96"/>
    <w:rsid w:val="00602FF2"/>
    <w:rsid w:val="00604395"/>
    <w:rsid w:val="00604A84"/>
    <w:rsid w:val="0060541C"/>
    <w:rsid w:val="00605BB6"/>
    <w:rsid w:val="00605C42"/>
    <w:rsid w:val="0060625E"/>
    <w:rsid w:val="006063F9"/>
    <w:rsid w:val="0060654E"/>
    <w:rsid w:val="006065DC"/>
    <w:rsid w:val="00606AF2"/>
    <w:rsid w:val="00606E79"/>
    <w:rsid w:val="0060726A"/>
    <w:rsid w:val="00607283"/>
    <w:rsid w:val="00607AA4"/>
    <w:rsid w:val="00607AD4"/>
    <w:rsid w:val="0061023C"/>
    <w:rsid w:val="00610367"/>
    <w:rsid w:val="00610477"/>
    <w:rsid w:val="00610B9B"/>
    <w:rsid w:val="0061128E"/>
    <w:rsid w:val="00611574"/>
    <w:rsid w:val="00611CA1"/>
    <w:rsid w:val="00611E4A"/>
    <w:rsid w:val="0061317C"/>
    <w:rsid w:val="006136C8"/>
    <w:rsid w:val="006138D9"/>
    <w:rsid w:val="00613FEC"/>
    <w:rsid w:val="0061438F"/>
    <w:rsid w:val="00615089"/>
    <w:rsid w:val="00615FF7"/>
    <w:rsid w:val="006160C2"/>
    <w:rsid w:val="0061624D"/>
    <w:rsid w:val="00616472"/>
    <w:rsid w:val="00616D59"/>
    <w:rsid w:val="00616E4A"/>
    <w:rsid w:val="00617338"/>
    <w:rsid w:val="0062009E"/>
    <w:rsid w:val="0062042B"/>
    <w:rsid w:val="00620BDD"/>
    <w:rsid w:val="00621F41"/>
    <w:rsid w:val="00622029"/>
    <w:rsid w:val="00622257"/>
    <w:rsid w:val="00622524"/>
    <w:rsid w:val="00622805"/>
    <w:rsid w:val="0062362B"/>
    <w:rsid w:val="00623914"/>
    <w:rsid w:val="006252EC"/>
    <w:rsid w:val="00626309"/>
    <w:rsid w:val="0062661D"/>
    <w:rsid w:val="00626B66"/>
    <w:rsid w:val="006277AF"/>
    <w:rsid w:val="00630789"/>
    <w:rsid w:val="0063084C"/>
    <w:rsid w:val="00631499"/>
    <w:rsid w:val="00631605"/>
    <w:rsid w:val="0063220C"/>
    <w:rsid w:val="00632B49"/>
    <w:rsid w:val="00632D96"/>
    <w:rsid w:val="00633964"/>
    <w:rsid w:val="00633986"/>
    <w:rsid w:val="00634C0F"/>
    <w:rsid w:val="00634C3A"/>
    <w:rsid w:val="00634FD5"/>
    <w:rsid w:val="006352C8"/>
    <w:rsid w:val="0063608E"/>
    <w:rsid w:val="0063664A"/>
    <w:rsid w:val="00636990"/>
    <w:rsid w:val="006369C2"/>
    <w:rsid w:val="00636B00"/>
    <w:rsid w:val="00636BE4"/>
    <w:rsid w:val="00637210"/>
    <w:rsid w:val="00637423"/>
    <w:rsid w:val="006375F3"/>
    <w:rsid w:val="006378BD"/>
    <w:rsid w:val="00637DAB"/>
    <w:rsid w:val="00637E7A"/>
    <w:rsid w:val="006401B0"/>
    <w:rsid w:val="006401E9"/>
    <w:rsid w:val="00640221"/>
    <w:rsid w:val="00640B2D"/>
    <w:rsid w:val="00641469"/>
    <w:rsid w:val="00641BEE"/>
    <w:rsid w:val="00641FF1"/>
    <w:rsid w:val="006420FA"/>
    <w:rsid w:val="006424B2"/>
    <w:rsid w:val="00642687"/>
    <w:rsid w:val="00642FDA"/>
    <w:rsid w:val="006432F0"/>
    <w:rsid w:val="006439E0"/>
    <w:rsid w:val="00644138"/>
    <w:rsid w:val="00644375"/>
    <w:rsid w:val="0064488D"/>
    <w:rsid w:val="0064491C"/>
    <w:rsid w:val="006450B5"/>
    <w:rsid w:val="00645555"/>
    <w:rsid w:val="00645A8E"/>
    <w:rsid w:val="0064679F"/>
    <w:rsid w:val="006468F4"/>
    <w:rsid w:val="00647089"/>
    <w:rsid w:val="0064768A"/>
    <w:rsid w:val="006500BC"/>
    <w:rsid w:val="006503AB"/>
    <w:rsid w:val="00650443"/>
    <w:rsid w:val="006504F1"/>
    <w:rsid w:val="00650709"/>
    <w:rsid w:val="00650781"/>
    <w:rsid w:val="006510FA"/>
    <w:rsid w:val="0065176B"/>
    <w:rsid w:val="00651866"/>
    <w:rsid w:val="0065192C"/>
    <w:rsid w:val="00651E02"/>
    <w:rsid w:val="006521D5"/>
    <w:rsid w:val="00652A15"/>
    <w:rsid w:val="00652A40"/>
    <w:rsid w:val="006537D3"/>
    <w:rsid w:val="00654BA4"/>
    <w:rsid w:val="00654BB3"/>
    <w:rsid w:val="00654E71"/>
    <w:rsid w:val="00655AD9"/>
    <w:rsid w:val="00655BC2"/>
    <w:rsid w:val="006561F5"/>
    <w:rsid w:val="00656597"/>
    <w:rsid w:val="006569A0"/>
    <w:rsid w:val="00656E45"/>
    <w:rsid w:val="00657803"/>
    <w:rsid w:val="00660180"/>
    <w:rsid w:val="00660493"/>
    <w:rsid w:val="00660F72"/>
    <w:rsid w:val="00661CFF"/>
    <w:rsid w:val="006626B3"/>
    <w:rsid w:val="006637E0"/>
    <w:rsid w:val="00663AF4"/>
    <w:rsid w:val="00664196"/>
    <w:rsid w:val="006649FF"/>
    <w:rsid w:val="00664CA1"/>
    <w:rsid w:val="006656CC"/>
    <w:rsid w:val="00665AE2"/>
    <w:rsid w:val="006662B1"/>
    <w:rsid w:val="006665F0"/>
    <w:rsid w:val="00666B0F"/>
    <w:rsid w:val="00667915"/>
    <w:rsid w:val="00667F71"/>
    <w:rsid w:val="00670CD2"/>
    <w:rsid w:val="00670CE3"/>
    <w:rsid w:val="00671756"/>
    <w:rsid w:val="00671843"/>
    <w:rsid w:val="00671B54"/>
    <w:rsid w:val="00671C28"/>
    <w:rsid w:val="006720CD"/>
    <w:rsid w:val="00672358"/>
    <w:rsid w:val="0067239A"/>
    <w:rsid w:val="00672753"/>
    <w:rsid w:val="006735B3"/>
    <w:rsid w:val="00674455"/>
    <w:rsid w:val="00674762"/>
    <w:rsid w:val="00675302"/>
    <w:rsid w:val="0067548B"/>
    <w:rsid w:val="00675569"/>
    <w:rsid w:val="0067652F"/>
    <w:rsid w:val="00676CAB"/>
    <w:rsid w:val="00676D0B"/>
    <w:rsid w:val="00677192"/>
    <w:rsid w:val="00677233"/>
    <w:rsid w:val="00677444"/>
    <w:rsid w:val="006806E5"/>
    <w:rsid w:val="00680A43"/>
    <w:rsid w:val="00681194"/>
    <w:rsid w:val="006817D8"/>
    <w:rsid w:val="00681DFD"/>
    <w:rsid w:val="00682301"/>
    <w:rsid w:val="00682A62"/>
    <w:rsid w:val="00682E19"/>
    <w:rsid w:val="00682F4F"/>
    <w:rsid w:val="006834F8"/>
    <w:rsid w:val="006839C1"/>
    <w:rsid w:val="006845B6"/>
    <w:rsid w:val="00684BDE"/>
    <w:rsid w:val="00684C39"/>
    <w:rsid w:val="0068521F"/>
    <w:rsid w:val="00685455"/>
    <w:rsid w:val="00685541"/>
    <w:rsid w:val="00685857"/>
    <w:rsid w:val="00685E61"/>
    <w:rsid w:val="006860E0"/>
    <w:rsid w:val="006876E9"/>
    <w:rsid w:val="0069076D"/>
    <w:rsid w:val="006909E6"/>
    <w:rsid w:val="00690C7D"/>
    <w:rsid w:val="006910BC"/>
    <w:rsid w:val="006913E2"/>
    <w:rsid w:val="00691577"/>
    <w:rsid w:val="00691D44"/>
    <w:rsid w:val="006930E0"/>
    <w:rsid w:val="006934A9"/>
    <w:rsid w:val="00693971"/>
    <w:rsid w:val="0069408D"/>
    <w:rsid w:val="00694A80"/>
    <w:rsid w:val="006950C0"/>
    <w:rsid w:val="00695EEC"/>
    <w:rsid w:val="0069631C"/>
    <w:rsid w:val="00696F04"/>
    <w:rsid w:val="006971CE"/>
    <w:rsid w:val="0069730C"/>
    <w:rsid w:val="00697521"/>
    <w:rsid w:val="00697B46"/>
    <w:rsid w:val="00697F3E"/>
    <w:rsid w:val="006A01F4"/>
    <w:rsid w:val="006A0D96"/>
    <w:rsid w:val="006A1C0F"/>
    <w:rsid w:val="006A1D2A"/>
    <w:rsid w:val="006A1F32"/>
    <w:rsid w:val="006A2050"/>
    <w:rsid w:val="006A2253"/>
    <w:rsid w:val="006A2558"/>
    <w:rsid w:val="006A2775"/>
    <w:rsid w:val="006A27DB"/>
    <w:rsid w:val="006A3A0A"/>
    <w:rsid w:val="006A4046"/>
    <w:rsid w:val="006A40CB"/>
    <w:rsid w:val="006A4188"/>
    <w:rsid w:val="006A41B1"/>
    <w:rsid w:val="006A422A"/>
    <w:rsid w:val="006A50F6"/>
    <w:rsid w:val="006A57EE"/>
    <w:rsid w:val="006A6885"/>
    <w:rsid w:val="006A69D0"/>
    <w:rsid w:val="006B0CBB"/>
    <w:rsid w:val="006B2E4D"/>
    <w:rsid w:val="006B35D6"/>
    <w:rsid w:val="006B36A6"/>
    <w:rsid w:val="006B42D5"/>
    <w:rsid w:val="006B5933"/>
    <w:rsid w:val="006B62AF"/>
    <w:rsid w:val="006B6354"/>
    <w:rsid w:val="006B63B0"/>
    <w:rsid w:val="006B6849"/>
    <w:rsid w:val="006B69EE"/>
    <w:rsid w:val="006B6B99"/>
    <w:rsid w:val="006B6DA8"/>
    <w:rsid w:val="006B6DC8"/>
    <w:rsid w:val="006B79A7"/>
    <w:rsid w:val="006B7E4C"/>
    <w:rsid w:val="006C0173"/>
    <w:rsid w:val="006C0486"/>
    <w:rsid w:val="006C09C7"/>
    <w:rsid w:val="006C0E66"/>
    <w:rsid w:val="006C0F27"/>
    <w:rsid w:val="006C1628"/>
    <w:rsid w:val="006C1A8F"/>
    <w:rsid w:val="006C1C2D"/>
    <w:rsid w:val="006C1FEE"/>
    <w:rsid w:val="006C2400"/>
    <w:rsid w:val="006C242B"/>
    <w:rsid w:val="006C2939"/>
    <w:rsid w:val="006C2A33"/>
    <w:rsid w:val="006C35E6"/>
    <w:rsid w:val="006C464A"/>
    <w:rsid w:val="006C47FA"/>
    <w:rsid w:val="006C4899"/>
    <w:rsid w:val="006C4E40"/>
    <w:rsid w:val="006C4EAF"/>
    <w:rsid w:val="006C5210"/>
    <w:rsid w:val="006C52CF"/>
    <w:rsid w:val="006C5789"/>
    <w:rsid w:val="006C6457"/>
    <w:rsid w:val="006C674E"/>
    <w:rsid w:val="006C69E9"/>
    <w:rsid w:val="006C6DC9"/>
    <w:rsid w:val="006C7403"/>
    <w:rsid w:val="006C7AB0"/>
    <w:rsid w:val="006D01F6"/>
    <w:rsid w:val="006D09F3"/>
    <w:rsid w:val="006D09F5"/>
    <w:rsid w:val="006D0E8A"/>
    <w:rsid w:val="006D0F61"/>
    <w:rsid w:val="006D11F1"/>
    <w:rsid w:val="006D12E0"/>
    <w:rsid w:val="006D18F3"/>
    <w:rsid w:val="006D19FD"/>
    <w:rsid w:val="006D27F2"/>
    <w:rsid w:val="006D2F3E"/>
    <w:rsid w:val="006D30C8"/>
    <w:rsid w:val="006D332F"/>
    <w:rsid w:val="006D3447"/>
    <w:rsid w:val="006D3694"/>
    <w:rsid w:val="006D3C4C"/>
    <w:rsid w:val="006D4234"/>
    <w:rsid w:val="006D4981"/>
    <w:rsid w:val="006D5BDF"/>
    <w:rsid w:val="006D5F9F"/>
    <w:rsid w:val="006D6C61"/>
    <w:rsid w:val="006D6D07"/>
    <w:rsid w:val="006D7629"/>
    <w:rsid w:val="006E030E"/>
    <w:rsid w:val="006E0644"/>
    <w:rsid w:val="006E0661"/>
    <w:rsid w:val="006E0993"/>
    <w:rsid w:val="006E0B35"/>
    <w:rsid w:val="006E0DA4"/>
    <w:rsid w:val="006E12B2"/>
    <w:rsid w:val="006E1520"/>
    <w:rsid w:val="006E1761"/>
    <w:rsid w:val="006E194B"/>
    <w:rsid w:val="006E1E21"/>
    <w:rsid w:val="006E2298"/>
    <w:rsid w:val="006E23A6"/>
    <w:rsid w:val="006E2AAC"/>
    <w:rsid w:val="006E3119"/>
    <w:rsid w:val="006E32F3"/>
    <w:rsid w:val="006E3B12"/>
    <w:rsid w:val="006E3DDE"/>
    <w:rsid w:val="006E4204"/>
    <w:rsid w:val="006E55E4"/>
    <w:rsid w:val="006E7516"/>
    <w:rsid w:val="006E7864"/>
    <w:rsid w:val="006E7CA1"/>
    <w:rsid w:val="006E7DE9"/>
    <w:rsid w:val="006E7E98"/>
    <w:rsid w:val="006E7FD5"/>
    <w:rsid w:val="006F009C"/>
    <w:rsid w:val="006F0184"/>
    <w:rsid w:val="006F16D7"/>
    <w:rsid w:val="006F1727"/>
    <w:rsid w:val="006F19C1"/>
    <w:rsid w:val="006F1BAF"/>
    <w:rsid w:val="006F20AE"/>
    <w:rsid w:val="006F2220"/>
    <w:rsid w:val="006F236B"/>
    <w:rsid w:val="006F26C1"/>
    <w:rsid w:val="006F29DC"/>
    <w:rsid w:val="006F2ADC"/>
    <w:rsid w:val="006F2EEA"/>
    <w:rsid w:val="006F2F20"/>
    <w:rsid w:val="006F31B4"/>
    <w:rsid w:val="006F338E"/>
    <w:rsid w:val="006F45FD"/>
    <w:rsid w:val="006F49C4"/>
    <w:rsid w:val="006F4CF2"/>
    <w:rsid w:val="006F527A"/>
    <w:rsid w:val="006F5A8E"/>
    <w:rsid w:val="006F62E9"/>
    <w:rsid w:val="006F6DE4"/>
    <w:rsid w:val="006F7718"/>
    <w:rsid w:val="006F7A12"/>
    <w:rsid w:val="006F7A2E"/>
    <w:rsid w:val="007003D0"/>
    <w:rsid w:val="007008DC"/>
    <w:rsid w:val="00700C40"/>
    <w:rsid w:val="007011B4"/>
    <w:rsid w:val="0070160C"/>
    <w:rsid w:val="007025F2"/>
    <w:rsid w:val="0070272A"/>
    <w:rsid w:val="0070318E"/>
    <w:rsid w:val="0070335C"/>
    <w:rsid w:val="00703D60"/>
    <w:rsid w:val="00704023"/>
    <w:rsid w:val="00704D37"/>
    <w:rsid w:val="00704EBC"/>
    <w:rsid w:val="00705927"/>
    <w:rsid w:val="00705D63"/>
    <w:rsid w:val="00706002"/>
    <w:rsid w:val="00706FEC"/>
    <w:rsid w:val="00707C68"/>
    <w:rsid w:val="0071043C"/>
    <w:rsid w:val="00711334"/>
    <w:rsid w:val="00711AC7"/>
    <w:rsid w:val="00711D95"/>
    <w:rsid w:val="00711F43"/>
    <w:rsid w:val="007120F1"/>
    <w:rsid w:val="0071268F"/>
    <w:rsid w:val="00712855"/>
    <w:rsid w:val="00713A5B"/>
    <w:rsid w:val="00713BC2"/>
    <w:rsid w:val="00713C01"/>
    <w:rsid w:val="00714534"/>
    <w:rsid w:val="00714A96"/>
    <w:rsid w:val="00715581"/>
    <w:rsid w:val="00715696"/>
    <w:rsid w:val="007156A2"/>
    <w:rsid w:val="0071604E"/>
    <w:rsid w:val="007163F0"/>
    <w:rsid w:val="00716AE7"/>
    <w:rsid w:val="007175B5"/>
    <w:rsid w:val="00717ABF"/>
    <w:rsid w:val="0072047F"/>
    <w:rsid w:val="007207E7"/>
    <w:rsid w:val="007210D3"/>
    <w:rsid w:val="00721915"/>
    <w:rsid w:val="00721C41"/>
    <w:rsid w:val="00721D21"/>
    <w:rsid w:val="007221BC"/>
    <w:rsid w:val="007222D2"/>
    <w:rsid w:val="00722A96"/>
    <w:rsid w:val="00722BDE"/>
    <w:rsid w:val="00722DCD"/>
    <w:rsid w:val="00722F5B"/>
    <w:rsid w:val="00723134"/>
    <w:rsid w:val="0072335A"/>
    <w:rsid w:val="007234EA"/>
    <w:rsid w:val="00724083"/>
    <w:rsid w:val="00724214"/>
    <w:rsid w:val="00724543"/>
    <w:rsid w:val="007248FD"/>
    <w:rsid w:val="00724F6A"/>
    <w:rsid w:val="00724FE4"/>
    <w:rsid w:val="00725050"/>
    <w:rsid w:val="0072563F"/>
    <w:rsid w:val="0072590F"/>
    <w:rsid w:val="0072591D"/>
    <w:rsid w:val="00725EFB"/>
    <w:rsid w:val="0072602D"/>
    <w:rsid w:val="0072605A"/>
    <w:rsid w:val="0072675E"/>
    <w:rsid w:val="00726871"/>
    <w:rsid w:val="00727106"/>
    <w:rsid w:val="00727C0C"/>
    <w:rsid w:val="00730027"/>
    <w:rsid w:val="00730497"/>
    <w:rsid w:val="007306CF"/>
    <w:rsid w:val="00730F9B"/>
    <w:rsid w:val="0073123D"/>
    <w:rsid w:val="00731B84"/>
    <w:rsid w:val="00731CBA"/>
    <w:rsid w:val="00731DD8"/>
    <w:rsid w:val="00731F06"/>
    <w:rsid w:val="00732633"/>
    <w:rsid w:val="00732BB4"/>
    <w:rsid w:val="007330D2"/>
    <w:rsid w:val="007330E9"/>
    <w:rsid w:val="00733466"/>
    <w:rsid w:val="007336A7"/>
    <w:rsid w:val="00734931"/>
    <w:rsid w:val="00735251"/>
    <w:rsid w:val="00735AFD"/>
    <w:rsid w:val="00735CC4"/>
    <w:rsid w:val="00735D06"/>
    <w:rsid w:val="007360A3"/>
    <w:rsid w:val="0073769A"/>
    <w:rsid w:val="00737A0F"/>
    <w:rsid w:val="00740310"/>
    <w:rsid w:val="00740861"/>
    <w:rsid w:val="0074086C"/>
    <w:rsid w:val="00740AAF"/>
    <w:rsid w:val="00740CA3"/>
    <w:rsid w:val="007410FA"/>
    <w:rsid w:val="007414B8"/>
    <w:rsid w:val="00741E70"/>
    <w:rsid w:val="00741FBE"/>
    <w:rsid w:val="007426DF"/>
    <w:rsid w:val="0074336C"/>
    <w:rsid w:val="007436FF"/>
    <w:rsid w:val="00743D62"/>
    <w:rsid w:val="00743E2A"/>
    <w:rsid w:val="00743F3C"/>
    <w:rsid w:val="0074530F"/>
    <w:rsid w:val="00745D7D"/>
    <w:rsid w:val="00746160"/>
    <w:rsid w:val="007461D8"/>
    <w:rsid w:val="00746365"/>
    <w:rsid w:val="007466D6"/>
    <w:rsid w:val="007467FD"/>
    <w:rsid w:val="00746976"/>
    <w:rsid w:val="007470D9"/>
    <w:rsid w:val="00747239"/>
    <w:rsid w:val="00747C50"/>
    <w:rsid w:val="00747C90"/>
    <w:rsid w:val="00747ED3"/>
    <w:rsid w:val="00750D51"/>
    <w:rsid w:val="0075102F"/>
    <w:rsid w:val="0075103B"/>
    <w:rsid w:val="00751A7E"/>
    <w:rsid w:val="00752764"/>
    <w:rsid w:val="007536E9"/>
    <w:rsid w:val="0075417F"/>
    <w:rsid w:val="0075491C"/>
    <w:rsid w:val="00754CB2"/>
    <w:rsid w:val="00754E6D"/>
    <w:rsid w:val="007555EF"/>
    <w:rsid w:val="0075561C"/>
    <w:rsid w:val="00755D61"/>
    <w:rsid w:val="00756070"/>
    <w:rsid w:val="0075659F"/>
    <w:rsid w:val="00756F1D"/>
    <w:rsid w:val="007572D1"/>
    <w:rsid w:val="00757347"/>
    <w:rsid w:val="007574CE"/>
    <w:rsid w:val="00757A6B"/>
    <w:rsid w:val="00757BC9"/>
    <w:rsid w:val="0076020B"/>
    <w:rsid w:val="0076023F"/>
    <w:rsid w:val="0076070B"/>
    <w:rsid w:val="00760E86"/>
    <w:rsid w:val="00760F61"/>
    <w:rsid w:val="00761A45"/>
    <w:rsid w:val="00761DAF"/>
    <w:rsid w:val="00762DBA"/>
    <w:rsid w:val="00763530"/>
    <w:rsid w:val="007643E7"/>
    <w:rsid w:val="007645B8"/>
    <w:rsid w:val="007646A2"/>
    <w:rsid w:val="00764B41"/>
    <w:rsid w:val="00764B5A"/>
    <w:rsid w:val="00764E0E"/>
    <w:rsid w:val="0076540C"/>
    <w:rsid w:val="00765476"/>
    <w:rsid w:val="00765975"/>
    <w:rsid w:val="00765F18"/>
    <w:rsid w:val="00766337"/>
    <w:rsid w:val="00766AB1"/>
    <w:rsid w:val="00766B66"/>
    <w:rsid w:val="00766C95"/>
    <w:rsid w:val="00766ED9"/>
    <w:rsid w:val="007679C6"/>
    <w:rsid w:val="00767CC5"/>
    <w:rsid w:val="00770814"/>
    <w:rsid w:val="00770E11"/>
    <w:rsid w:val="00770EFE"/>
    <w:rsid w:val="0077103C"/>
    <w:rsid w:val="00771E1A"/>
    <w:rsid w:val="00772080"/>
    <w:rsid w:val="007723CC"/>
    <w:rsid w:val="00772796"/>
    <w:rsid w:val="00772A7B"/>
    <w:rsid w:val="007731B2"/>
    <w:rsid w:val="0077386F"/>
    <w:rsid w:val="00773C2F"/>
    <w:rsid w:val="00774249"/>
    <w:rsid w:val="00774461"/>
    <w:rsid w:val="007755AC"/>
    <w:rsid w:val="00777E2E"/>
    <w:rsid w:val="007803CD"/>
    <w:rsid w:val="00780A98"/>
    <w:rsid w:val="00780D3E"/>
    <w:rsid w:val="00781374"/>
    <w:rsid w:val="00781959"/>
    <w:rsid w:val="00781C73"/>
    <w:rsid w:val="0078255A"/>
    <w:rsid w:val="007831FE"/>
    <w:rsid w:val="007832BB"/>
    <w:rsid w:val="00783891"/>
    <w:rsid w:val="00784545"/>
    <w:rsid w:val="00784B2B"/>
    <w:rsid w:val="00784BE5"/>
    <w:rsid w:val="007854D8"/>
    <w:rsid w:val="007857C5"/>
    <w:rsid w:val="007859C5"/>
    <w:rsid w:val="00785BE9"/>
    <w:rsid w:val="0078658D"/>
    <w:rsid w:val="00786C1C"/>
    <w:rsid w:val="0078722E"/>
    <w:rsid w:val="007875B7"/>
    <w:rsid w:val="00787603"/>
    <w:rsid w:val="00787610"/>
    <w:rsid w:val="0078782D"/>
    <w:rsid w:val="0078798D"/>
    <w:rsid w:val="007905BB"/>
    <w:rsid w:val="00790903"/>
    <w:rsid w:val="00790950"/>
    <w:rsid w:val="00791306"/>
    <w:rsid w:val="0079183E"/>
    <w:rsid w:val="00791E2C"/>
    <w:rsid w:val="00792507"/>
    <w:rsid w:val="0079319A"/>
    <w:rsid w:val="00793472"/>
    <w:rsid w:val="007934B6"/>
    <w:rsid w:val="007935D2"/>
    <w:rsid w:val="00793CEB"/>
    <w:rsid w:val="00794106"/>
    <w:rsid w:val="00794115"/>
    <w:rsid w:val="0079411A"/>
    <w:rsid w:val="0079445A"/>
    <w:rsid w:val="0079468B"/>
    <w:rsid w:val="00795747"/>
    <w:rsid w:val="007962A3"/>
    <w:rsid w:val="00796313"/>
    <w:rsid w:val="007963EB"/>
    <w:rsid w:val="00796827"/>
    <w:rsid w:val="00796AA1"/>
    <w:rsid w:val="00796EE9"/>
    <w:rsid w:val="00797E26"/>
    <w:rsid w:val="00797E52"/>
    <w:rsid w:val="00797FAA"/>
    <w:rsid w:val="007A014F"/>
    <w:rsid w:val="007A03EC"/>
    <w:rsid w:val="007A0E62"/>
    <w:rsid w:val="007A1F10"/>
    <w:rsid w:val="007A2448"/>
    <w:rsid w:val="007A272D"/>
    <w:rsid w:val="007A2B5E"/>
    <w:rsid w:val="007A2EA6"/>
    <w:rsid w:val="007A2F98"/>
    <w:rsid w:val="007A328F"/>
    <w:rsid w:val="007A3592"/>
    <w:rsid w:val="007A45EC"/>
    <w:rsid w:val="007A4C0C"/>
    <w:rsid w:val="007A4DBB"/>
    <w:rsid w:val="007A4DF0"/>
    <w:rsid w:val="007A4E6B"/>
    <w:rsid w:val="007A4E75"/>
    <w:rsid w:val="007A50E9"/>
    <w:rsid w:val="007A5337"/>
    <w:rsid w:val="007A566C"/>
    <w:rsid w:val="007A58E4"/>
    <w:rsid w:val="007A5970"/>
    <w:rsid w:val="007A5B05"/>
    <w:rsid w:val="007A650A"/>
    <w:rsid w:val="007A765A"/>
    <w:rsid w:val="007A776B"/>
    <w:rsid w:val="007A7870"/>
    <w:rsid w:val="007A7CB4"/>
    <w:rsid w:val="007A7D38"/>
    <w:rsid w:val="007B029B"/>
    <w:rsid w:val="007B1681"/>
    <w:rsid w:val="007B1823"/>
    <w:rsid w:val="007B1D81"/>
    <w:rsid w:val="007B2A44"/>
    <w:rsid w:val="007B2AC6"/>
    <w:rsid w:val="007B3001"/>
    <w:rsid w:val="007B3B49"/>
    <w:rsid w:val="007B4348"/>
    <w:rsid w:val="007B434D"/>
    <w:rsid w:val="007B452A"/>
    <w:rsid w:val="007B464A"/>
    <w:rsid w:val="007B4993"/>
    <w:rsid w:val="007B4CC9"/>
    <w:rsid w:val="007B50BE"/>
    <w:rsid w:val="007B58FE"/>
    <w:rsid w:val="007B6136"/>
    <w:rsid w:val="007B684F"/>
    <w:rsid w:val="007B6913"/>
    <w:rsid w:val="007B705E"/>
    <w:rsid w:val="007B70CC"/>
    <w:rsid w:val="007B729D"/>
    <w:rsid w:val="007B7B4B"/>
    <w:rsid w:val="007C02F5"/>
    <w:rsid w:val="007C1BDB"/>
    <w:rsid w:val="007C1F0D"/>
    <w:rsid w:val="007C224B"/>
    <w:rsid w:val="007C230E"/>
    <w:rsid w:val="007C23B0"/>
    <w:rsid w:val="007C2FB4"/>
    <w:rsid w:val="007C3154"/>
    <w:rsid w:val="007C32CC"/>
    <w:rsid w:val="007C3A3E"/>
    <w:rsid w:val="007C3CB8"/>
    <w:rsid w:val="007C40A9"/>
    <w:rsid w:val="007C4BE3"/>
    <w:rsid w:val="007C6069"/>
    <w:rsid w:val="007C63A0"/>
    <w:rsid w:val="007C6940"/>
    <w:rsid w:val="007C6B4B"/>
    <w:rsid w:val="007C731F"/>
    <w:rsid w:val="007C7AA6"/>
    <w:rsid w:val="007C7DD1"/>
    <w:rsid w:val="007C7F55"/>
    <w:rsid w:val="007D04B7"/>
    <w:rsid w:val="007D0651"/>
    <w:rsid w:val="007D1017"/>
    <w:rsid w:val="007D1CE7"/>
    <w:rsid w:val="007D1E5B"/>
    <w:rsid w:val="007D2A71"/>
    <w:rsid w:val="007D2B00"/>
    <w:rsid w:val="007D2B66"/>
    <w:rsid w:val="007D3099"/>
    <w:rsid w:val="007D3965"/>
    <w:rsid w:val="007D3D34"/>
    <w:rsid w:val="007D4CA8"/>
    <w:rsid w:val="007D59DE"/>
    <w:rsid w:val="007D5E48"/>
    <w:rsid w:val="007D5FAF"/>
    <w:rsid w:val="007D625D"/>
    <w:rsid w:val="007D6271"/>
    <w:rsid w:val="007D6D0F"/>
    <w:rsid w:val="007D6D4F"/>
    <w:rsid w:val="007D6E75"/>
    <w:rsid w:val="007E09EB"/>
    <w:rsid w:val="007E1007"/>
    <w:rsid w:val="007E11F1"/>
    <w:rsid w:val="007E1217"/>
    <w:rsid w:val="007E14F5"/>
    <w:rsid w:val="007E1AC5"/>
    <w:rsid w:val="007E2607"/>
    <w:rsid w:val="007E2DE5"/>
    <w:rsid w:val="007E3344"/>
    <w:rsid w:val="007E3A1D"/>
    <w:rsid w:val="007E3E68"/>
    <w:rsid w:val="007E40BE"/>
    <w:rsid w:val="007E4110"/>
    <w:rsid w:val="007E4501"/>
    <w:rsid w:val="007E4906"/>
    <w:rsid w:val="007E4CE7"/>
    <w:rsid w:val="007E517B"/>
    <w:rsid w:val="007E5AF5"/>
    <w:rsid w:val="007E606C"/>
    <w:rsid w:val="007E60F4"/>
    <w:rsid w:val="007E612A"/>
    <w:rsid w:val="007E6152"/>
    <w:rsid w:val="007E6B37"/>
    <w:rsid w:val="007E6D81"/>
    <w:rsid w:val="007E73ED"/>
    <w:rsid w:val="007E7801"/>
    <w:rsid w:val="007E78B8"/>
    <w:rsid w:val="007F0689"/>
    <w:rsid w:val="007F07DC"/>
    <w:rsid w:val="007F0AC2"/>
    <w:rsid w:val="007F1231"/>
    <w:rsid w:val="007F1C8B"/>
    <w:rsid w:val="007F1CCA"/>
    <w:rsid w:val="007F2BA3"/>
    <w:rsid w:val="007F2CA0"/>
    <w:rsid w:val="007F2FAE"/>
    <w:rsid w:val="007F305E"/>
    <w:rsid w:val="007F33B7"/>
    <w:rsid w:val="007F363E"/>
    <w:rsid w:val="007F37A9"/>
    <w:rsid w:val="007F3FB5"/>
    <w:rsid w:val="007F3FD3"/>
    <w:rsid w:val="007F4297"/>
    <w:rsid w:val="007F4763"/>
    <w:rsid w:val="007F4941"/>
    <w:rsid w:val="007F4BE5"/>
    <w:rsid w:val="007F5007"/>
    <w:rsid w:val="007F504A"/>
    <w:rsid w:val="007F5093"/>
    <w:rsid w:val="007F5533"/>
    <w:rsid w:val="007F5982"/>
    <w:rsid w:val="007F6423"/>
    <w:rsid w:val="007F6DD1"/>
    <w:rsid w:val="007F79F9"/>
    <w:rsid w:val="007F7DE5"/>
    <w:rsid w:val="008009DF"/>
    <w:rsid w:val="00801422"/>
    <w:rsid w:val="0080170E"/>
    <w:rsid w:val="00801832"/>
    <w:rsid w:val="00802159"/>
    <w:rsid w:val="008030E9"/>
    <w:rsid w:val="0080312F"/>
    <w:rsid w:val="0080353C"/>
    <w:rsid w:val="0080359C"/>
    <w:rsid w:val="0080409F"/>
    <w:rsid w:val="00804756"/>
    <w:rsid w:val="00804826"/>
    <w:rsid w:val="00804B2F"/>
    <w:rsid w:val="008053EA"/>
    <w:rsid w:val="00805851"/>
    <w:rsid w:val="00805B56"/>
    <w:rsid w:val="00805F92"/>
    <w:rsid w:val="00806A75"/>
    <w:rsid w:val="00806D6C"/>
    <w:rsid w:val="0080799D"/>
    <w:rsid w:val="00810316"/>
    <w:rsid w:val="00810356"/>
    <w:rsid w:val="00810F48"/>
    <w:rsid w:val="00811124"/>
    <w:rsid w:val="0081123B"/>
    <w:rsid w:val="00811F5D"/>
    <w:rsid w:val="00812110"/>
    <w:rsid w:val="00812976"/>
    <w:rsid w:val="008133E6"/>
    <w:rsid w:val="0081377D"/>
    <w:rsid w:val="008138E6"/>
    <w:rsid w:val="008140FF"/>
    <w:rsid w:val="008146F1"/>
    <w:rsid w:val="00814922"/>
    <w:rsid w:val="008156C8"/>
    <w:rsid w:val="0081594D"/>
    <w:rsid w:val="00815D8E"/>
    <w:rsid w:val="00816697"/>
    <w:rsid w:val="00816E13"/>
    <w:rsid w:val="00817667"/>
    <w:rsid w:val="00817B41"/>
    <w:rsid w:val="00817E13"/>
    <w:rsid w:val="00817E50"/>
    <w:rsid w:val="0082007F"/>
    <w:rsid w:val="00820BF1"/>
    <w:rsid w:val="0082125D"/>
    <w:rsid w:val="008214B1"/>
    <w:rsid w:val="00822917"/>
    <w:rsid w:val="00822CCB"/>
    <w:rsid w:val="00822EB5"/>
    <w:rsid w:val="008230B2"/>
    <w:rsid w:val="008236FC"/>
    <w:rsid w:val="0082433A"/>
    <w:rsid w:val="00824DF3"/>
    <w:rsid w:val="00824EA7"/>
    <w:rsid w:val="00825085"/>
    <w:rsid w:val="0082508F"/>
    <w:rsid w:val="0082529D"/>
    <w:rsid w:val="008252CE"/>
    <w:rsid w:val="00825419"/>
    <w:rsid w:val="008258CF"/>
    <w:rsid w:val="00825FEC"/>
    <w:rsid w:val="00826039"/>
    <w:rsid w:val="008263B8"/>
    <w:rsid w:val="00826472"/>
    <w:rsid w:val="00826C86"/>
    <w:rsid w:val="00826CDC"/>
    <w:rsid w:val="00827383"/>
    <w:rsid w:val="008273AA"/>
    <w:rsid w:val="00827A62"/>
    <w:rsid w:val="00827D93"/>
    <w:rsid w:val="00830188"/>
    <w:rsid w:val="0083018C"/>
    <w:rsid w:val="00830732"/>
    <w:rsid w:val="008308D1"/>
    <w:rsid w:val="00830EA3"/>
    <w:rsid w:val="00831182"/>
    <w:rsid w:val="008311B0"/>
    <w:rsid w:val="008311F3"/>
    <w:rsid w:val="008312DF"/>
    <w:rsid w:val="00831C6F"/>
    <w:rsid w:val="00831E47"/>
    <w:rsid w:val="00831E84"/>
    <w:rsid w:val="00832681"/>
    <w:rsid w:val="008326A9"/>
    <w:rsid w:val="00832C07"/>
    <w:rsid w:val="00832DB8"/>
    <w:rsid w:val="00832E73"/>
    <w:rsid w:val="00832FCB"/>
    <w:rsid w:val="0083342F"/>
    <w:rsid w:val="00833AE9"/>
    <w:rsid w:val="0083409A"/>
    <w:rsid w:val="00834117"/>
    <w:rsid w:val="00834129"/>
    <w:rsid w:val="0083462E"/>
    <w:rsid w:val="008347AA"/>
    <w:rsid w:val="00834B2A"/>
    <w:rsid w:val="00834B4D"/>
    <w:rsid w:val="00836044"/>
    <w:rsid w:val="008360C4"/>
    <w:rsid w:val="008366BE"/>
    <w:rsid w:val="008366D7"/>
    <w:rsid w:val="00836800"/>
    <w:rsid w:val="00836D48"/>
    <w:rsid w:val="00837DB4"/>
    <w:rsid w:val="00837F9A"/>
    <w:rsid w:val="00840500"/>
    <w:rsid w:val="00840742"/>
    <w:rsid w:val="00840B70"/>
    <w:rsid w:val="00840F77"/>
    <w:rsid w:val="008411D6"/>
    <w:rsid w:val="008414F6"/>
    <w:rsid w:val="00841840"/>
    <w:rsid w:val="00841980"/>
    <w:rsid w:val="0084286C"/>
    <w:rsid w:val="00842BA3"/>
    <w:rsid w:val="00843A0C"/>
    <w:rsid w:val="0084504C"/>
    <w:rsid w:val="008456C0"/>
    <w:rsid w:val="00846758"/>
    <w:rsid w:val="008469AE"/>
    <w:rsid w:val="0084771F"/>
    <w:rsid w:val="00847C96"/>
    <w:rsid w:val="00847F42"/>
    <w:rsid w:val="00847F58"/>
    <w:rsid w:val="00850299"/>
    <w:rsid w:val="008505AE"/>
    <w:rsid w:val="00850749"/>
    <w:rsid w:val="00850979"/>
    <w:rsid w:val="00850B6C"/>
    <w:rsid w:val="00851368"/>
    <w:rsid w:val="0085140F"/>
    <w:rsid w:val="00851734"/>
    <w:rsid w:val="00851C16"/>
    <w:rsid w:val="00851CEC"/>
    <w:rsid w:val="00852147"/>
    <w:rsid w:val="008524F8"/>
    <w:rsid w:val="00852607"/>
    <w:rsid w:val="00852D27"/>
    <w:rsid w:val="00852F5D"/>
    <w:rsid w:val="00853210"/>
    <w:rsid w:val="00853387"/>
    <w:rsid w:val="00853D51"/>
    <w:rsid w:val="008540BE"/>
    <w:rsid w:val="00854101"/>
    <w:rsid w:val="0085447C"/>
    <w:rsid w:val="00854613"/>
    <w:rsid w:val="00854856"/>
    <w:rsid w:val="00854C87"/>
    <w:rsid w:val="00854CB2"/>
    <w:rsid w:val="00854F7A"/>
    <w:rsid w:val="00855357"/>
    <w:rsid w:val="0085599E"/>
    <w:rsid w:val="00855ACB"/>
    <w:rsid w:val="0085651D"/>
    <w:rsid w:val="008566BD"/>
    <w:rsid w:val="00856E74"/>
    <w:rsid w:val="00856E88"/>
    <w:rsid w:val="008578CD"/>
    <w:rsid w:val="008578D9"/>
    <w:rsid w:val="00857DA9"/>
    <w:rsid w:val="00860815"/>
    <w:rsid w:val="00860E55"/>
    <w:rsid w:val="0086109D"/>
    <w:rsid w:val="00861CF5"/>
    <w:rsid w:val="00862B70"/>
    <w:rsid w:val="00862F53"/>
    <w:rsid w:val="00863206"/>
    <w:rsid w:val="0086373A"/>
    <w:rsid w:val="0086486E"/>
    <w:rsid w:val="00865228"/>
    <w:rsid w:val="008653F2"/>
    <w:rsid w:val="00865508"/>
    <w:rsid w:val="00865515"/>
    <w:rsid w:val="0086598D"/>
    <w:rsid w:val="00865B5B"/>
    <w:rsid w:val="00866A6E"/>
    <w:rsid w:val="00867640"/>
    <w:rsid w:val="008679F2"/>
    <w:rsid w:val="0087003F"/>
    <w:rsid w:val="008705E5"/>
    <w:rsid w:val="00870781"/>
    <w:rsid w:val="00870803"/>
    <w:rsid w:val="0087087F"/>
    <w:rsid w:val="00870E1C"/>
    <w:rsid w:val="00871277"/>
    <w:rsid w:val="008712AE"/>
    <w:rsid w:val="00871B8A"/>
    <w:rsid w:val="00872350"/>
    <w:rsid w:val="0087263F"/>
    <w:rsid w:val="00872D0C"/>
    <w:rsid w:val="008730DB"/>
    <w:rsid w:val="0087336C"/>
    <w:rsid w:val="00873AF0"/>
    <w:rsid w:val="00873F38"/>
    <w:rsid w:val="00874000"/>
    <w:rsid w:val="008744C7"/>
    <w:rsid w:val="00874751"/>
    <w:rsid w:val="00874C92"/>
    <w:rsid w:val="00874CA1"/>
    <w:rsid w:val="00875785"/>
    <w:rsid w:val="00875C6E"/>
    <w:rsid w:val="00876394"/>
    <w:rsid w:val="008763E1"/>
    <w:rsid w:val="00876977"/>
    <w:rsid w:val="00876C4B"/>
    <w:rsid w:val="008771AE"/>
    <w:rsid w:val="00877469"/>
    <w:rsid w:val="0087749F"/>
    <w:rsid w:val="008778EE"/>
    <w:rsid w:val="00877C18"/>
    <w:rsid w:val="00877F06"/>
    <w:rsid w:val="008801F4"/>
    <w:rsid w:val="008805A5"/>
    <w:rsid w:val="00881234"/>
    <w:rsid w:val="00881341"/>
    <w:rsid w:val="00881615"/>
    <w:rsid w:val="00882536"/>
    <w:rsid w:val="00882607"/>
    <w:rsid w:val="00882631"/>
    <w:rsid w:val="00883258"/>
    <w:rsid w:val="008836D5"/>
    <w:rsid w:val="0088385B"/>
    <w:rsid w:val="00883EDD"/>
    <w:rsid w:val="008849E1"/>
    <w:rsid w:val="00884FF7"/>
    <w:rsid w:val="008851B1"/>
    <w:rsid w:val="0088635E"/>
    <w:rsid w:val="00886A51"/>
    <w:rsid w:val="008872D8"/>
    <w:rsid w:val="00887776"/>
    <w:rsid w:val="00887DE3"/>
    <w:rsid w:val="00887EF9"/>
    <w:rsid w:val="00890122"/>
    <w:rsid w:val="00890575"/>
    <w:rsid w:val="008906FE"/>
    <w:rsid w:val="00890CEF"/>
    <w:rsid w:val="00890E7A"/>
    <w:rsid w:val="00890E8D"/>
    <w:rsid w:val="00890F19"/>
    <w:rsid w:val="008911AE"/>
    <w:rsid w:val="00891400"/>
    <w:rsid w:val="008915D7"/>
    <w:rsid w:val="008918F4"/>
    <w:rsid w:val="00891A70"/>
    <w:rsid w:val="00892A6C"/>
    <w:rsid w:val="00893613"/>
    <w:rsid w:val="00893FEF"/>
    <w:rsid w:val="008941F0"/>
    <w:rsid w:val="008947B4"/>
    <w:rsid w:val="00894855"/>
    <w:rsid w:val="008954ED"/>
    <w:rsid w:val="00896569"/>
    <w:rsid w:val="00896782"/>
    <w:rsid w:val="00896B50"/>
    <w:rsid w:val="0089719F"/>
    <w:rsid w:val="00897715"/>
    <w:rsid w:val="00897843"/>
    <w:rsid w:val="008A0D43"/>
    <w:rsid w:val="008A1248"/>
    <w:rsid w:val="008A19F4"/>
    <w:rsid w:val="008A1AAC"/>
    <w:rsid w:val="008A2303"/>
    <w:rsid w:val="008A23C0"/>
    <w:rsid w:val="008A25CE"/>
    <w:rsid w:val="008A3923"/>
    <w:rsid w:val="008A3E9A"/>
    <w:rsid w:val="008A426C"/>
    <w:rsid w:val="008A51A2"/>
    <w:rsid w:val="008A58D0"/>
    <w:rsid w:val="008A5901"/>
    <w:rsid w:val="008A5C92"/>
    <w:rsid w:val="008A6182"/>
    <w:rsid w:val="008A62C7"/>
    <w:rsid w:val="008A63BA"/>
    <w:rsid w:val="008A7CF9"/>
    <w:rsid w:val="008A7DB3"/>
    <w:rsid w:val="008B01FA"/>
    <w:rsid w:val="008B0AE4"/>
    <w:rsid w:val="008B1380"/>
    <w:rsid w:val="008B17B1"/>
    <w:rsid w:val="008B1827"/>
    <w:rsid w:val="008B251B"/>
    <w:rsid w:val="008B2F90"/>
    <w:rsid w:val="008B45B0"/>
    <w:rsid w:val="008B4712"/>
    <w:rsid w:val="008B49CF"/>
    <w:rsid w:val="008B4CB7"/>
    <w:rsid w:val="008B4FF0"/>
    <w:rsid w:val="008B5538"/>
    <w:rsid w:val="008B5660"/>
    <w:rsid w:val="008B5704"/>
    <w:rsid w:val="008B6547"/>
    <w:rsid w:val="008B678D"/>
    <w:rsid w:val="008B6865"/>
    <w:rsid w:val="008B6A8B"/>
    <w:rsid w:val="008B794B"/>
    <w:rsid w:val="008C0082"/>
    <w:rsid w:val="008C02D1"/>
    <w:rsid w:val="008C09C4"/>
    <w:rsid w:val="008C0C99"/>
    <w:rsid w:val="008C16A7"/>
    <w:rsid w:val="008C198E"/>
    <w:rsid w:val="008C1D62"/>
    <w:rsid w:val="008C1FD1"/>
    <w:rsid w:val="008C2411"/>
    <w:rsid w:val="008C249A"/>
    <w:rsid w:val="008C27C3"/>
    <w:rsid w:val="008C2C94"/>
    <w:rsid w:val="008C34BD"/>
    <w:rsid w:val="008C3600"/>
    <w:rsid w:val="008C3669"/>
    <w:rsid w:val="008C38AB"/>
    <w:rsid w:val="008C396C"/>
    <w:rsid w:val="008C3C8B"/>
    <w:rsid w:val="008C3D10"/>
    <w:rsid w:val="008C3E79"/>
    <w:rsid w:val="008C4224"/>
    <w:rsid w:val="008C4B14"/>
    <w:rsid w:val="008C4B4E"/>
    <w:rsid w:val="008C503E"/>
    <w:rsid w:val="008C5118"/>
    <w:rsid w:val="008C579D"/>
    <w:rsid w:val="008C593A"/>
    <w:rsid w:val="008C5DF4"/>
    <w:rsid w:val="008C5F2F"/>
    <w:rsid w:val="008C6201"/>
    <w:rsid w:val="008C6626"/>
    <w:rsid w:val="008C665F"/>
    <w:rsid w:val="008C6B5E"/>
    <w:rsid w:val="008C6DA7"/>
    <w:rsid w:val="008C6DD9"/>
    <w:rsid w:val="008C756D"/>
    <w:rsid w:val="008C759D"/>
    <w:rsid w:val="008C7738"/>
    <w:rsid w:val="008D01CF"/>
    <w:rsid w:val="008D02F2"/>
    <w:rsid w:val="008D0F79"/>
    <w:rsid w:val="008D179B"/>
    <w:rsid w:val="008D1E11"/>
    <w:rsid w:val="008D2656"/>
    <w:rsid w:val="008D26E0"/>
    <w:rsid w:val="008D2C57"/>
    <w:rsid w:val="008D2D35"/>
    <w:rsid w:val="008D358E"/>
    <w:rsid w:val="008D3903"/>
    <w:rsid w:val="008D3C74"/>
    <w:rsid w:val="008D3D23"/>
    <w:rsid w:val="008D3EDB"/>
    <w:rsid w:val="008D42E1"/>
    <w:rsid w:val="008D46E6"/>
    <w:rsid w:val="008D705F"/>
    <w:rsid w:val="008D7741"/>
    <w:rsid w:val="008D7CCB"/>
    <w:rsid w:val="008E01D2"/>
    <w:rsid w:val="008E12A5"/>
    <w:rsid w:val="008E1558"/>
    <w:rsid w:val="008E1AF5"/>
    <w:rsid w:val="008E1E14"/>
    <w:rsid w:val="008E2167"/>
    <w:rsid w:val="008E21C0"/>
    <w:rsid w:val="008E299F"/>
    <w:rsid w:val="008E2C11"/>
    <w:rsid w:val="008E31FD"/>
    <w:rsid w:val="008E34ED"/>
    <w:rsid w:val="008E3940"/>
    <w:rsid w:val="008E3A17"/>
    <w:rsid w:val="008E44A6"/>
    <w:rsid w:val="008E4874"/>
    <w:rsid w:val="008E494C"/>
    <w:rsid w:val="008E4C68"/>
    <w:rsid w:val="008E5229"/>
    <w:rsid w:val="008E5523"/>
    <w:rsid w:val="008E58B8"/>
    <w:rsid w:val="008E59D9"/>
    <w:rsid w:val="008E5C4A"/>
    <w:rsid w:val="008E63B2"/>
    <w:rsid w:val="008E6418"/>
    <w:rsid w:val="008E64CC"/>
    <w:rsid w:val="008E6B33"/>
    <w:rsid w:val="008E7001"/>
    <w:rsid w:val="008E77BA"/>
    <w:rsid w:val="008E7C3F"/>
    <w:rsid w:val="008F00C5"/>
    <w:rsid w:val="008F04C2"/>
    <w:rsid w:val="008F0C51"/>
    <w:rsid w:val="008F0C5B"/>
    <w:rsid w:val="008F0C8D"/>
    <w:rsid w:val="008F0E42"/>
    <w:rsid w:val="008F0E7A"/>
    <w:rsid w:val="008F13AF"/>
    <w:rsid w:val="008F1492"/>
    <w:rsid w:val="008F16E9"/>
    <w:rsid w:val="008F1745"/>
    <w:rsid w:val="008F1DB9"/>
    <w:rsid w:val="008F1E15"/>
    <w:rsid w:val="008F2149"/>
    <w:rsid w:val="008F2DF2"/>
    <w:rsid w:val="008F2ED3"/>
    <w:rsid w:val="008F36A4"/>
    <w:rsid w:val="008F39A5"/>
    <w:rsid w:val="008F4331"/>
    <w:rsid w:val="008F48A1"/>
    <w:rsid w:val="008F4B7E"/>
    <w:rsid w:val="008F4DC7"/>
    <w:rsid w:val="008F592B"/>
    <w:rsid w:val="008F69E4"/>
    <w:rsid w:val="008F6AEB"/>
    <w:rsid w:val="008F7043"/>
    <w:rsid w:val="008F7B10"/>
    <w:rsid w:val="009002C7"/>
    <w:rsid w:val="009011F1"/>
    <w:rsid w:val="009011F2"/>
    <w:rsid w:val="00901247"/>
    <w:rsid w:val="009018FC"/>
    <w:rsid w:val="009028BF"/>
    <w:rsid w:val="00902937"/>
    <w:rsid w:val="00903023"/>
    <w:rsid w:val="009030FF"/>
    <w:rsid w:val="0090316A"/>
    <w:rsid w:val="0090366C"/>
    <w:rsid w:val="00903A01"/>
    <w:rsid w:val="00903E53"/>
    <w:rsid w:val="0090418D"/>
    <w:rsid w:val="00904D79"/>
    <w:rsid w:val="00904E3B"/>
    <w:rsid w:val="009059AA"/>
    <w:rsid w:val="00905E1F"/>
    <w:rsid w:val="00905F7B"/>
    <w:rsid w:val="0090659C"/>
    <w:rsid w:val="00906CF5"/>
    <w:rsid w:val="009074B0"/>
    <w:rsid w:val="0091090F"/>
    <w:rsid w:val="0091230C"/>
    <w:rsid w:val="00912CFF"/>
    <w:rsid w:val="00912E90"/>
    <w:rsid w:val="00913082"/>
    <w:rsid w:val="009141F7"/>
    <w:rsid w:val="009147C4"/>
    <w:rsid w:val="00914A2B"/>
    <w:rsid w:val="009152D7"/>
    <w:rsid w:val="00915578"/>
    <w:rsid w:val="0091585D"/>
    <w:rsid w:val="009158EA"/>
    <w:rsid w:val="00915993"/>
    <w:rsid w:val="00916370"/>
    <w:rsid w:val="0091704A"/>
    <w:rsid w:val="009173AA"/>
    <w:rsid w:val="00920A2B"/>
    <w:rsid w:val="00921DBE"/>
    <w:rsid w:val="009228CC"/>
    <w:rsid w:val="00923C22"/>
    <w:rsid w:val="00923EFD"/>
    <w:rsid w:val="00924760"/>
    <w:rsid w:val="009248A3"/>
    <w:rsid w:val="00924A29"/>
    <w:rsid w:val="009250CE"/>
    <w:rsid w:val="00925263"/>
    <w:rsid w:val="009254DB"/>
    <w:rsid w:val="00925CC0"/>
    <w:rsid w:val="009268D2"/>
    <w:rsid w:val="00926AEC"/>
    <w:rsid w:val="00926CA8"/>
    <w:rsid w:val="00926D43"/>
    <w:rsid w:val="00927036"/>
    <w:rsid w:val="0092705E"/>
    <w:rsid w:val="00927BBF"/>
    <w:rsid w:val="0093038F"/>
    <w:rsid w:val="009304D7"/>
    <w:rsid w:val="009305C3"/>
    <w:rsid w:val="009307C2"/>
    <w:rsid w:val="00930B2B"/>
    <w:rsid w:val="00930DE2"/>
    <w:rsid w:val="009310FF"/>
    <w:rsid w:val="00931624"/>
    <w:rsid w:val="009319BE"/>
    <w:rsid w:val="00931AE4"/>
    <w:rsid w:val="009323AC"/>
    <w:rsid w:val="00932C39"/>
    <w:rsid w:val="009330D2"/>
    <w:rsid w:val="009331FD"/>
    <w:rsid w:val="00933256"/>
    <w:rsid w:val="0093328D"/>
    <w:rsid w:val="009335FB"/>
    <w:rsid w:val="00933F7B"/>
    <w:rsid w:val="00934E35"/>
    <w:rsid w:val="009368CB"/>
    <w:rsid w:val="00936AEC"/>
    <w:rsid w:val="00936B06"/>
    <w:rsid w:val="00936FFC"/>
    <w:rsid w:val="009375CB"/>
    <w:rsid w:val="009377EA"/>
    <w:rsid w:val="00940CC8"/>
    <w:rsid w:val="00940E60"/>
    <w:rsid w:val="0094197A"/>
    <w:rsid w:val="00943107"/>
    <w:rsid w:val="0094336D"/>
    <w:rsid w:val="00943550"/>
    <w:rsid w:val="009444E6"/>
    <w:rsid w:val="00945004"/>
    <w:rsid w:val="00945259"/>
    <w:rsid w:val="0094541A"/>
    <w:rsid w:val="009455D9"/>
    <w:rsid w:val="00946B94"/>
    <w:rsid w:val="00946D91"/>
    <w:rsid w:val="009478EC"/>
    <w:rsid w:val="00950173"/>
    <w:rsid w:val="0095112B"/>
    <w:rsid w:val="00951472"/>
    <w:rsid w:val="00951974"/>
    <w:rsid w:val="00951F91"/>
    <w:rsid w:val="00952445"/>
    <w:rsid w:val="00952780"/>
    <w:rsid w:val="00952B12"/>
    <w:rsid w:val="00953052"/>
    <w:rsid w:val="0095393C"/>
    <w:rsid w:val="00953D3E"/>
    <w:rsid w:val="00953FA3"/>
    <w:rsid w:val="009542B4"/>
    <w:rsid w:val="0095457E"/>
    <w:rsid w:val="0095472F"/>
    <w:rsid w:val="00954764"/>
    <w:rsid w:val="009547F6"/>
    <w:rsid w:val="00954A69"/>
    <w:rsid w:val="00954CD5"/>
    <w:rsid w:val="00954ECB"/>
    <w:rsid w:val="009554A1"/>
    <w:rsid w:val="009559A6"/>
    <w:rsid w:val="00955C53"/>
    <w:rsid w:val="0095688D"/>
    <w:rsid w:val="00956D4A"/>
    <w:rsid w:val="00957C6A"/>
    <w:rsid w:val="0096037C"/>
    <w:rsid w:val="00960431"/>
    <w:rsid w:val="0096063E"/>
    <w:rsid w:val="009606A7"/>
    <w:rsid w:val="00960F4C"/>
    <w:rsid w:val="009617C7"/>
    <w:rsid w:val="0096195C"/>
    <w:rsid w:val="00961989"/>
    <w:rsid w:val="00961BDD"/>
    <w:rsid w:val="00961D49"/>
    <w:rsid w:val="00962511"/>
    <w:rsid w:val="00962BB5"/>
    <w:rsid w:val="00962F3A"/>
    <w:rsid w:val="0096314B"/>
    <w:rsid w:val="009639B9"/>
    <w:rsid w:val="00963E81"/>
    <w:rsid w:val="0096436E"/>
    <w:rsid w:val="009649DB"/>
    <w:rsid w:val="00964B76"/>
    <w:rsid w:val="009650B4"/>
    <w:rsid w:val="009651AC"/>
    <w:rsid w:val="00965220"/>
    <w:rsid w:val="009659AB"/>
    <w:rsid w:val="009659B6"/>
    <w:rsid w:val="00965A34"/>
    <w:rsid w:val="00965C4C"/>
    <w:rsid w:val="00965C9C"/>
    <w:rsid w:val="0096732D"/>
    <w:rsid w:val="009676D9"/>
    <w:rsid w:val="00967852"/>
    <w:rsid w:val="009678E1"/>
    <w:rsid w:val="00967D31"/>
    <w:rsid w:val="009707CF"/>
    <w:rsid w:val="00970DC7"/>
    <w:rsid w:val="009710B0"/>
    <w:rsid w:val="0097133B"/>
    <w:rsid w:val="00971442"/>
    <w:rsid w:val="009715C7"/>
    <w:rsid w:val="0097182E"/>
    <w:rsid w:val="009719A8"/>
    <w:rsid w:val="0097372F"/>
    <w:rsid w:val="0097396F"/>
    <w:rsid w:val="00973BEC"/>
    <w:rsid w:val="00973F94"/>
    <w:rsid w:val="009741E9"/>
    <w:rsid w:val="00975352"/>
    <w:rsid w:val="009759CA"/>
    <w:rsid w:val="00975CA8"/>
    <w:rsid w:val="00975F6B"/>
    <w:rsid w:val="009767FC"/>
    <w:rsid w:val="00976CB4"/>
    <w:rsid w:val="00976DDE"/>
    <w:rsid w:val="009772FD"/>
    <w:rsid w:val="00977E65"/>
    <w:rsid w:val="009808AA"/>
    <w:rsid w:val="00980BE9"/>
    <w:rsid w:val="009817A6"/>
    <w:rsid w:val="0098189F"/>
    <w:rsid w:val="009818BC"/>
    <w:rsid w:val="0098257A"/>
    <w:rsid w:val="009828E9"/>
    <w:rsid w:val="00982920"/>
    <w:rsid w:val="00982A0B"/>
    <w:rsid w:val="00982FD8"/>
    <w:rsid w:val="009832DC"/>
    <w:rsid w:val="00983642"/>
    <w:rsid w:val="00983A63"/>
    <w:rsid w:val="00984664"/>
    <w:rsid w:val="00984F86"/>
    <w:rsid w:val="009851D8"/>
    <w:rsid w:val="00985679"/>
    <w:rsid w:val="00986367"/>
    <w:rsid w:val="009867C8"/>
    <w:rsid w:val="00986D6B"/>
    <w:rsid w:val="0098783F"/>
    <w:rsid w:val="00987A44"/>
    <w:rsid w:val="00987D08"/>
    <w:rsid w:val="00987E21"/>
    <w:rsid w:val="00987EFC"/>
    <w:rsid w:val="0099003A"/>
    <w:rsid w:val="00990340"/>
    <w:rsid w:val="00990942"/>
    <w:rsid w:val="00990C4B"/>
    <w:rsid w:val="00991BB0"/>
    <w:rsid w:val="00991EC5"/>
    <w:rsid w:val="009926D9"/>
    <w:rsid w:val="009927FD"/>
    <w:rsid w:val="0099281F"/>
    <w:rsid w:val="00992BBA"/>
    <w:rsid w:val="009945DE"/>
    <w:rsid w:val="00994891"/>
    <w:rsid w:val="0099589E"/>
    <w:rsid w:val="00995A4F"/>
    <w:rsid w:val="00995B09"/>
    <w:rsid w:val="00995E22"/>
    <w:rsid w:val="009960BD"/>
    <w:rsid w:val="009965A5"/>
    <w:rsid w:val="0099663A"/>
    <w:rsid w:val="0099694E"/>
    <w:rsid w:val="009969A7"/>
    <w:rsid w:val="0099717C"/>
    <w:rsid w:val="009972C7"/>
    <w:rsid w:val="0099756D"/>
    <w:rsid w:val="00997F10"/>
    <w:rsid w:val="009A0846"/>
    <w:rsid w:val="009A0ABE"/>
    <w:rsid w:val="009A1604"/>
    <w:rsid w:val="009A18D4"/>
    <w:rsid w:val="009A1983"/>
    <w:rsid w:val="009A1ED7"/>
    <w:rsid w:val="009A20D6"/>
    <w:rsid w:val="009A2788"/>
    <w:rsid w:val="009A2B89"/>
    <w:rsid w:val="009A3798"/>
    <w:rsid w:val="009A39BB"/>
    <w:rsid w:val="009A3AD6"/>
    <w:rsid w:val="009A3ED6"/>
    <w:rsid w:val="009A47F8"/>
    <w:rsid w:val="009A48BB"/>
    <w:rsid w:val="009A4BC1"/>
    <w:rsid w:val="009A5202"/>
    <w:rsid w:val="009A55CF"/>
    <w:rsid w:val="009A58F1"/>
    <w:rsid w:val="009A62C4"/>
    <w:rsid w:val="009A6A4A"/>
    <w:rsid w:val="009A6BB2"/>
    <w:rsid w:val="009A6C08"/>
    <w:rsid w:val="009A6D08"/>
    <w:rsid w:val="009A7BD3"/>
    <w:rsid w:val="009A7E1C"/>
    <w:rsid w:val="009B0080"/>
    <w:rsid w:val="009B033F"/>
    <w:rsid w:val="009B0606"/>
    <w:rsid w:val="009B0682"/>
    <w:rsid w:val="009B0833"/>
    <w:rsid w:val="009B1213"/>
    <w:rsid w:val="009B1360"/>
    <w:rsid w:val="009B1C29"/>
    <w:rsid w:val="009B1C5A"/>
    <w:rsid w:val="009B1DD8"/>
    <w:rsid w:val="009B1E89"/>
    <w:rsid w:val="009B27F7"/>
    <w:rsid w:val="009B33E2"/>
    <w:rsid w:val="009B34A6"/>
    <w:rsid w:val="009B3830"/>
    <w:rsid w:val="009B3C62"/>
    <w:rsid w:val="009B3E41"/>
    <w:rsid w:val="009B41A8"/>
    <w:rsid w:val="009B484D"/>
    <w:rsid w:val="009B4F31"/>
    <w:rsid w:val="009B4F5B"/>
    <w:rsid w:val="009B513A"/>
    <w:rsid w:val="009B5BDA"/>
    <w:rsid w:val="009B6563"/>
    <w:rsid w:val="009B6DE2"/>
    <w:rsid w:val="009B791D"/>
    <w:rsid w:val="009C059E"/>
    <w:rsid w:val="009C0A1E"/>
    <w:rsid w:val="009C1489"/>
    <w:rsid w:val="009C16C9"/>
    <w:rsid w:val="009C1ED6"/>
    <w:rsid w:val="009C311C"/>
    <w:rsid w:val="009C3CA6"/>
    <w:rsid w:val="009C402D"/>
    <w:rsid w:val="009C41E7"/>
    <w:rsid w:val="009C4785"/>
    <w:rsid w:val="009C47BC"/>
    <w:rsid w:val="009C4984"/>
    <w:rsid w:val="009C533B"/>
    <w:rsid w:val="009C59B3"/>
    <w:rsid w:val="009C6022"/>
    <w:rsid w:val="009C6287"/>
    <w:rsid w:val="009C6335"/>
    <w:rsid w:val="009C6461"/>
    <w:rsid w:val="009C64FB"/>
    <w:rsid w:val="009C6AD4"/>
    <w:rsid w:val="009C74B5"/>
    <w:rsid w:val="009C7533"/>
    <w:rsid w:val="009C7CCE"/>
    <w:rsid w:val="009C7EAF"/>
    <w:rsid w:val="009D0014"/>
    <w:rsid w:val="009D05B4"/>
    <w:rsid w:val="009D0700"/>
    <w:rsid w:val="009D0C4B"/>
    <w:rsid w:val="009D0EB3"/>
    <w:rsid w:val="009D1482"/>
    <w:rsid w:val="009D14C0"/>
    <w:rsid w:val="009D2086"/>
    <w:rsid w:val="009D2459"/>
    <w:rsid w:val="009D2BA5"/>
    <w:rsid w:val="009D3DDF"/>
    <w:rsid w:val="009D438F"/>
    <w:rsid w:val="009D48AD"/>
    <w:rsid w:val="009D4F62"/>
    <w:rsid w:val="009D5BCE"/>
    <w:rsid w:val="009D5E22"/>
    <w:rsid w:val="009D5F2C"/>
    <w:rsid w:val="009D7850"/>
    <w:rsid w:val="009E03A1"/>
    <w:rsid w:val="009E05FE"/>
    <w:rsid w:val="009E0769"/>
    <w:rsid w:val="009E25F0"/>
    <w:rsid w:val="009E288D"/>
    <w:rsid w:val="009E4007"/>
    <w:rsid w:val="009E4675"/>
    <w:rsid w:val="009E4742"/>
    <w:rsid w:val="009E480A"/>
    <w:rsid w:val="009E48A0"/>
    <w:rsid w:val="009E4B3D"/>
    <w:rsid w:val="009E500C"/>
    <w:rsid w:val="009E58EB"/>
    <w:rsid w:val="009E5D81"/>
    <w:rsid w:val="009E6B79"/>
    <w:rsid w:val="009E74FB"/>
    <w:rsid w:val="009E7B0A"/>
    <w:rsid w:val="009E7BD1"/>
    <w:rsid w:val="009F00A5"/>
    <w:rsid w:val="009F00D7"/>
    <w:rsid w:val="009F0139"/>
    <w:rsid w:val="009F0913"/>
    <w:rsid w:val="009F0A6B"/>
    <w:rsid w:val="009F0F70"/>
    <w:rsid w:val="009F1AD3"/>
    <w:rsid w:val="009F2EF3"/>
    <w:rsid w:val="009F30D6"/>
    <w:rsid w:val="009F3155"/>
    <w:rsid w:val="009F3616"/>
    <w:rsid w:val="009F3814"/>
    <w:rsid w:val="009F3AB3"/>
    <w:rsid w:val="009F3BCF"/>
    <w:rsid w:val="009F3BD8"/>
    <w:rsid w:val="009F3C15"/>
    <w:rsid w:val="009F45E4"/>
    <w:rsid w:val="009F46DD"/>
    <w:rsid w:val="009F4D04"/>
    <w:rsid w:val="009F4E9C"/>
    <w:rsid w:val="009F50D5"/>
    <w:rsid w:val="009F510C"/>
    <w:rsid w:val="009F51B7"/>
    <w:rsid w:val="009F5BB2"/>
    <w:rsid w:val="009F5CA9"/>
    <w:rsid w:val="009F602C"/>
    <w:rsid w:val="009F6227"/>
    <w:rsid w:val="009F68EE"/>
    <w:rsid w:val="009F71BE"/>
    <w:rsid w:val="009F7CA4"/>
    <w:rsid w:val="00A0069C"/>
    <w:rsid w:val="00A0126C"/>
    <w:rsid w:val="00A015D7"/>
    <w:rsid w:val="00A019FB"/>
    <w:rsid w:val="00A01F42"/>
    <w:rsid w:val="00A02A46"/>
    <w:rsid w:val="00A02A47"/>
    <w:rsid w:val="00A02B07"/>
    <w:rsid w:val="00A02B31"/>
    <w:rsid w:val="00A030AA"/>
    <w:rsid w:val="00A0323C"/>
    <w:rsid w:val="00A0343B"/>
    <w:rsid w:val="00A0382B"/>
    <w:rsid w:val="00A04337"/>
    <w:rsid w:val="00A04490"/>
    <w:rsid w:val="00A04BAA"/>
    <w:rsid w:val="00A04BCF"/>
    <w:rsid w:val="00A056E5"/>
    <w:rsid w:val="00A05F06"/>
    <w:rsid w:val="00A060EC"/>
    <w:rsid w:val="00A06305"/>
    <w:rsid w:val="00A06648"/>
    <w:rsid w:val="00A06924"/>
    <w:rsid w:val="00A06B43"/>
    <w:rsid w:val="00A07037"/>
    <w:rsid w:val="00A074B6"/>
    <w:rsid w:val="00A074D9"/>
    <w:rsid w:val="00A07AF3"/>
    <w:rsid w:val="00A1032D"/>
    <w:rsid w:val="00A1077E"/>
    <w:rsid w:val="00A10B68"/>
    <w:rsid w:val="00A10CFF"/>
    <w:rsid w:val="00A110B7"/>
    <w:rsid w:val="00A11F24"/>
    <w:rsid w:val="00A122FE"/>
    <w:rsid w:val="00A1273A"/>
    <w:rsid w:val="00A129FA"/>
    <w:rsid w:val="00A12C98"/>
    <w:rsid w:val="00A12C9B"/>
    <w:rsid w:val="00A138B1"/>
    <w:rsid w:val="00A13AA4"/>
    <w:rsid w:val="00A13D3D"/>
    <w:rsid w:val="00A14182"/>
    <w:rsid w:val="00A14887"/>
    <w:rsid w:val="00A148BF"/>
    <w:rsid w:val="00A14A19"/>
    <w:rsid w:val="00A14AE2"/>
    <w:rsid w:val="00A14C4F"/>
    <w:rsid w:val="00A14DD0"/>
    <w:rsid w:val="00A14EED"/>
    <w:rsid w:val="00A15244"/>
    <w:rsid w:val="00A153BF"/>
    <w:rsid w:val="00A15B19"/>
    <w:rsid w:val="00A164CC"/>
    <w:rsid w:val="00A166A9"/>
    <w:rsid w:val="00A16741"/>
    <w:rsid w:val="00A16A43"/>
    <w:rsid w:val="00A16D6F"/>
    <w:rsid w:val="00A16E27"/>
    <w:rsid w:val="00A16F0B"/>
    <w:rsid w:val="00A16F40"/>
    <w:rsid w:val="00A2004E"/>
    <w:rsid w:val="00A200F6"/>
    <w:rsid w:val="00A20D44"/>
    <w:rsid w:val="00A20FC3"/>
    <w:rsid w:val="00A21078"/>
    <w:rsid w:val="00A21175"/>
    <w:rsid w:val="00A21871"/>
    <w:rsid w:val="00A21A38"/>
    <w:rsid w:val="00A220C2"/>
    <w:rsid w:val="00A22C63"/>
    <w:rsid w:val="00A2301C"/>
    <w:rsid w:val="00A23079"/>
    <w:rsid w:val="00A242FB"/>
    <w:rsid w:val="00A247C0"/>
    <w:rsid w:val="00A25161"/>
    <w:rsid w:val="00A266A1"/>
    <w:rsid w:val="00A267C1"/>
    <w:rsid w:val="00A268C0"/>
    <w:rsid w:val="00A26B00"/>
    <w:rsid w:val="00A26C27"/>
    <w:rsid w:val="00A26C9A"/>
    <w:rsid w:val="00A271A2"/>
    <w:rsid w:val="00A273C8"/>
    <w:rsid w:val="00A27D8E"/>
    <w:rsid w:val="00A3030D"/>
    <w:rsid w:val="00A30B1E"/>
    <w:rsid w:val="00A30D26"/>
    <w:rsid w:val="00A310A9"/>
    <w:rsid w:val="00A3153D"/>
    <w:rsid w:val="00A32692"/>
    <w:rsid w:val="00A326E9"/>
    <w:rsid w:val="00A328AE"/>
    <w:rsid w:val="00A32E1F"/>
    <w:rsid w:val="00A331E1"/>
    <w:rsid w:val="00A332AF"/>
    <w:rsid w:val="00A336F5"/>
    <w:rsid w:val="00A339F3"/>
    <w:rsid w:val="00A33DF6"/>
    <w:rsid w:val="00A3409B"/>
    <w:rsid w:val="00A3483F"/>
    <w:rsid w:val="00A348EF"/>
    <w:rsid w:val="00A34952"/>
    <w:rsid w:val="00A34BE9"/>
    <w:rsid w:val="00A34C42"/>
    <w:rsid w:val="00A3537F"/>
    <w:rsid w:val="00A358FF"/>
    <w:rsid w:val="00A35CAF"/>
    <w:rsid w:val="00A36055"/>
    <w:rsid w:val="00A367B9"/>
    <w:rsid w:val="00A36852"/>
    <w:rsid w:val="00A3732B"/>
    <w:rsid w:val="00A3776A"/>
    <w:rsid w:val="00A40073"/>
    <w:rsid w:val="00A40675"/>
    <w:rsid w:val="00A4069F"/>
    <w:rsid w:val="00A4098D"/>
    <w:rsid w:val="00A40CAF"/>
    <w:rsid w:val="00A40F00"/>
    <w:rsid w:val="00A41323"/>
    <w:rsid w:val="00A415AF"/>
    <w:rsid w:val="00A41B82"/>
    <w:rsid w:val="00A42A08"/>
    <w:rsid w:val="00A42B46"/>
    <w:rsid w:val="00A42D06"/>
    <w:rsid w:val="00A4345C"/>
    <w:rsid w:val="00A43861"/>
    <w:rsid w:val="00A43CB0"/>
    <w:rsid w:val="00A447B8"/>
    <w:rsid w:val="00A45A20"/>
    <w:rsid w:val="00A45C65"/>
    <w:rsid w:val="00A45D7F"/>
    <w:rsid w:val="00A45EC8"/>
    <w:rsid w:val="00A46078"/>
    <w:rsid w:val="00A46DC6"/>
    <w:rsid w:val="00A474F1"/>
    <w:rsid w:val="00A475DE"/>
    <w:rsid w:val="00A47A43"/>
    <w:rsid w:val="00A51250"/>
    <w:rsid w:val="00A513AB"/>
    <w:rsid w:val="00A51453"/>
    <w:rsid w:val="00A51C56"/>
    <w:rsid w:val="00A5261A"/>
    <w:rsid w:val="00A52961"/>
    <w:rsid w:val="00A52A3D"/>
    <w:rsid w:val="00A52B1D"/>
    <w:rsid w:val="00A52D25"/>
    <w:rsid w:val="00A52EAE"/>
    <w:rsid w:val="00A52EDB"/>
    <w:rsid w:val="00A53166"/>
    <w:rsid w:val="00A53251"/>
    <w:rsid w:val="00A537CD"/>
    <w:rsid w:val="00A54594"/>
    <w:rsid w:val="00A54749"/>
    <w:rsid w:val="00A54D49"/>
    <w:rsid w:val="00A54E21"/>
    <w:rsid w:val="00A55A8C"/>
    <w:rsid w:val="00A55E59"/>
    <w:rsid w:val="00A565AC"/>
    <w:rsid w:val="00A5713E"/>
    <w:rsid w:val="00A579A6"/>
    <w:rsid w:val="00A57B17"/>
    <w:rsid w:val="00A600FA"/>
    <w:rsid w:val="00A602B6"/>
    <w:rsid w:val="00A6086A"/>
    <w:rsid w:val="00A622D1"/>
    <w:rsid w:val="00A62CF1"/>
    <w:rsid w:val="00A6334E"/>
    <w:rsid w:val="00A644BF"/>
    <w:rsid w:val="00A64DC9"/>
    <w:rsid w:val="00A65021"/>
    <w:rsid w:val="00A65241"/>
    <w:rsid w:val="00A65492"/>
    <w:rsid w:val="00A65A55"/>
    <w:rsid w:val="00A65B94"/>
    <w:rsid w:val="00A65C99"/>
    <w:rsid w:val="00A66849"/>
    <w:rsid w:val="00A67037"/>
    <w:rsid w:val="00A675C2"/>
    <w:rsid w:val="00A67813"/>
    <w:rsid w:val="00A70898"/>
    <w:rsid w:val="00A715B1"/>
    <w:rsid w:val="00A7189D"/>
    <w:rsid w:val="00A71FB2"/>
    <w:rsid w:val="00A71FC5"/>
    <w:rsid w:val="00A72803"/>
    <w:rsid w:val="00A736D4"/>
    <w:rsid w:val="00A73B4E"/>
    <w:rsid w:val="00A73E95"/>
    <w:rsid w:val="00A74032"/>
    <w:rsid w:val="00A740C3"/>
    <w:rsid w:val="00A740D4"/>
    <w:rsid w:val="00A7412F"/>
    <w:rsid w:val="00A748B8"/>
    <w:rsid w:val="00A74B9C"/>
    <w:rsid w:val="00A75942"/>
    <w:rsid w:val="00A7599E"/>
    <w:rsid w:val="00A76134"/>
    <w:rsid w:val="00A769BE"/>
    <w:rsid w:val="00A76D6F"/>
    <w:rsid w:val="00A77916"/>
    <w:rsid w:val="00A77AA5"/>
    <w:rsid w:val="00A77BE8"/>
    <w:rsid w:val="00A77DCA"/>
    <w:rsid w:val="00A77E1E"/>
    <w:rsid w:val="00A801B5"/>
    <w:rsid w:val="00A80340"/>
    <w:rsid w:val="00A803AF"/>
    <w:rsid w:val="00A81BB0"/>
    <w:rsid w:val="00A82193"/>
    <w:rsid w:val="00A8226F"/>
    <w:rsid w:val="00A8238F"/>
    <w:rsid w:val="00A82A11"/>
    <w:rsid w:val="00A82B11"/>
    <w:rsid w:val="00A82ECC"/>
    <w:rsid w:val="00A83062"/>
    <w:rsid w:val="00A83EB3"/>
    <w:rsid w:val="00A84811"/>
    <w:rsid w:val="00A85363"/>
    <w:rsid w:val="00A85C4F"/>
    <w:rsid w:val="00A85CCB"/>
    <w:rsid w:val="00A8679E"/>
    <w:rsid w:val="00A867F5"/>
    <w:rsid w:val="00A869A3"/>
    <w:rsid w:val="00A86E9C"/>
    <w:rsid w:val="00A87A19"/>
    <w:rsid w:val="00A87A2C"/>
    <w:rsid w:val="00A901E5"/>
    <w:rsid w:val="00A908DB"/>
    <w:rsid w:val="00A90A9B"/>
    <w:rsid w:val="00A90AFF"/>
    <w:rsid w:val="00A90D6C"/>
    <w:rsid w:val="00A913CB"/>
    <w:rsid w:val="00A914E4"/>
    <w:rsid w:val="00A91896"/>
    <w:rsid w:val="00A918FE"/>
    <w:rsid w:val="00A91D18"/>
    <w:rsid w:val="00A91DE6"/>
    <w:rsid w:val="00A91E2F"/>
    <w:rsid w:val="00A9220E"/>
    <w:rsid w:val="00A92920"/>
    <w:rsid w:val="00A92B6A"/>
    <w:rsid w:val="00A94FDB"/>
    <w:rsid w:val="00A95D8B"/>
    <w:rsid w:val="00A96D17"/>
    <w:rsid w:val="00A97049"/>
    <w:rsid w:val="00A972F5"/>
    <w:rsid w:val="00A978FE"/>
    <w:rsid w:val="00A97B13"/>
    <w:rsid w:val="00A97CBA"/>
    <w:rsid w:val="00A97EF5"/>
    <w:rsid w:val="00AA03E7"/>
    <w:rsid w:val="00AA07F4"/>
    <w:rsid w:val="00AA0912"/>
    <w:rsid w:val="00AA0E57"/>
    <w:rsid w:val="00AA0F6C"/>
    <w:rsid w:val="00AA10D2"/>
    <w:rsid w:val="00AA1191"/>
    <w:rsid w:val="00AA1601"/>
    <w:rsid w:val="00AA2E94"/>
    <w:rsid w:val="00AA3913"/>
    <w:rsid w:val="00AA39B9"/>
    <w:rsid w:val="00AA3ED6"/>
    <w:rsid w:val="00AA3F92"/>
    <w:rsid w:val="00AA4730"/>
    <w:rsid w:val="00AA4D17"/>
    <w:rsid w:val="00AA5EBD"/>
    <w:rsid w:val="00AA617F"/>
    <w:rsid w:val="00AA6DFE"/>
    <w:rsid w:val="00AA793F"/>
    <w:rsid w:val="00AA7B44"/>
    <w:rsid w:val="00AB0280"/>
    <w:rsid w:val="00AB0FB4"/>
    <w:rsid w:val="00AB13B5"/>
    <w:rsid w:val="00AB171C"/>
    <w:rsid w:val="00AB19B5"/>
    <w:rsid w:val="00AB1D89"/>
    <w:rsid w:val="00AB1E23"/>
    <w:rsid w:val="00AB25FC"/>
    <w:rsid w:val="00AB26B0"/>
    <w:rsid w:val="00AB291B"/>
    <w:rsid w:val="00AB3029"/>
    <w:rsid w:val="00AB306B"/>
    <w:rsid w:val="00AB30BC"/>
    <w:rsid w:val="00AB3410"/>
    <w:rsid w:val="00AB377D"/>
    <w:rsid w:val="00AB3A9F"/>
    <w:rsid w:val="00AB4DA3"/>
    <w:rsid w:val="00AB5376"/>
    <w:rsid w:val="00AB55EC"/>
    <w:rsid w:val="00AB5E0D"/>
    <w:rsid w:val="00AB6BF6"/>
    <w:rsid w:val="00AB6FFD"/>
    <w:rsid w:val="00AB732D"/>
    <w:rsid w:val="00AB7671"/>
    <w:rsid w:val="00AB7D41"/>
    <w:rsid w:val="00AC00FF"/>
    <w:rsid w:val="00AC0337"/>
    <w:rsid w:val="00AC0601"/>
    <w:rsid w:val="00AC0BCA"/>
    <w:rsid w:val="00AC1250"/>
    <w:rsid w:val="00AC14A6"/>
    <w:rsid w:val="00AC1D82"/>
    <w:rsid w:val="00AC1E85"/>
    <w:rsid w:val="00AC2AB5"/>
    <w:rsid w:val="00AC2BAD"/>
    <w:rsid w:val="00AC34DB"/>
    <w:rsid w:val="00AC3743"/>
    <w:rsid w:val="00AC3A55"/>
    <w:rsid w:val="00AC43DC"/>
    <w:rsid w:val="00AC4861"/>
    <w:rsid w:val="00AC4C42"/>
    <w:rsid w:val="00AC5E0C"/>
    <w:rsid w:val="00AC601D"/>
    <w:rsid w:val="00AC6344"/>
    <w:rsid w:val="00AC6857"/>
    <w:rsid w:val="00AC69FB"/>
    <w:rsid w:val="00AC6BF2"/>
    <w:rsid w:val="00AC70D9"/>
    <w:rsid w:val="00AC7A6C"/>
    <w:rsid w:val="00AC7AFB"/>
    <w:rsid w:val="00AC7C45"/>
    <w:rsid w:val="00AD00D1"/>
    <w:rsid w:val="00AD0316"/>
    <w:rsid w:val="00AD0775"/>
    <w:rsid w:val="00AD1481"/>
    <w:rsid w:val="00AD1970"/>
    <w:rsid w:val="00AD1A44"/>
    <w:rsid w:val="00AD20E7"/>
    <w:rsid w:val="00AD20ED"/>
    <w:rsid w:val="00AD278C"/>
    <w:rsid w:val="00AD2D0A"/>
    <w:rsid w:val="00AD2D6D"/>
    <w:rsid w:val="00AD331A"/>
    <w:rsid w:val="00AD36A8"/>
    <w:rsid w:val="00AD38EB"/>
    <w:rsid w:val="00AD4048"/>
    <w:rsid w:val="00AD41DB"/>
    <w:rsid w:val="00AD41EE"/>
    <w:rsid w:val="00AD4348"/>
    <w:rsid w:val="00AD4426"/>
    <w:rsid w:val="00AD4CCF"/>
    <w:rsid w:val="00AD591F"/>
    <w:rsid w:val="00AD5B56"/>
    <w:rsid w:val="00AD5D85"/>
    <w:rsid w:val="00AD60C4"/>
    <w:rsid w:val="00AD6194"/>
    <w:rsid w:val="00AD68FE"/>
    <w:rsid w:val="00AD7695"/>
    <w:rsid w:val="00AD7982"/>
    <w:rsid w:val="00AD7E59"/>
    <w:rsid w:val="00AD7FBB"/>
    <w:rsid w:val="00AE0526"/>
    <w:rsid w:val="00AE0556"/>
    <w:rsid w:val="00AE077F"/>
    <w:rsid w:val="00AE0CD7"/>
    <w:rsid w:val="00AE0D2E"/>
    <w:rsid w:val="00AE0F67"/>
    <w:rsid w:val="00AE1C21"/>
    <w:rsid w:val="00AE29F8"/>
    <w:rsid w:val="00AE2C9C"/>
    <w:rsid w:val="00AE3121"/>
    <w:rsid w:val="00AE3617"/>
    <w:rsid w:val="00AE3B3C"/>
    <w:rsid w:val="00AE3F68"/>
    <w:rsid w:val="00AE4B70"/>
    <w:rsid w:val="00AE4DBC"/>
    <w:rsid w:val="00AE4F0A"/>
    <w:rsid w:val="00AE4FBC"/>
    <w:rsid w:val="00AE5236"/>
    <w:rsid w:val="00AE5D45"/>
    <w:rsid w:val="00AE65A0"/>
    <w:rsid w:val="00AE7160"/>
    <w:rsid w:val="00AE7293"/>
    <w:rsid w:val="00AE7476"/>
    <w:rsid w:val="00AE7E01"/>
    <w:rsid w:val="00AE7E70"/>
    <w:rsid w:val="00AE7EF1"/>
    <w:rsid w:val="00AF0AB0"/>
    <w:rsid w:val="00AF0CE7"/>
    <w:rsid w:val="00AF2B2E"/>
    <w:rsid w:val="00AF2F32"/>
    <w:rsid w:val="00AF3021"/>
    <w:rsid w:val="00AF3493"/>
    <w:rsid w:val="00AF3671"/>
    <w:rsid w:val="00AF3B2A"/>
    <w:rsid w:val="00AF3BB5"/>
    <w:rsid w:val="00AF3C6C"/>
    <w:rsid w:val="00AF3E9D"/>
    <w:rsid w:val="00AF44E2"/>
    <w:rsid w:val="00AF50DE"/>
    <w:rsid w:val="00AF5499"/>
    <w:rsid w:val="00AF5566"/>
    <w:rsid w:val="00AF5889"/>
    <w:rsid w:val="00AF58CF"/>
    <w:rsid w:val="00AF5BDF"/>
    <w:rsid w:val="00AF64C0"/>
    <w:rsid w:val="00AF6DE5"/>
    <w:rsid w:val="00AF6F3C"/>
    <w:rsid w:val="00AF799D"/>
    <w:rsid w:val="00B001AD"/>
    <w:rsid w:val="00B00620"/>
    <w:rsid w:val="00B008E3"/>
    <w:rsid w:val="00B00C43"/>
    <w:rsid w:val="00B00FE2"/>
    <w:rsid w:val="00B00FFD"/>
    <w:rsid w:val="00B01466"/>
    <w:rsid w:val="00B0154C"/>
    <w:rsid w:val="00B017E2"/>
    <w:rsid w:val="00B018FF"/>
    <w:rsid w:val="00B0280C"/>
    <w:rsid w:val="00B03388"/>
    <w:rsid w:val="00B036A5"/>
    <w:rsid w:val="00B03921"/>
    <w:rsid w:val="00B03B63"/>
    <w:rsid w:val="00B04EDC"/>
    <w:rsid w:val="00B0502F"/>
    <w:rsid w:val="00B05120"/>
    <w:rsid w:val="00B05224"/>
    <w:rsid w:val="00B0572B"/>
    <w:rsid w:val="00B05B8F"/>
    <w:rsid w:val="00B05EEC"/>
    <w:rsid w:val="00B06986"/>
    <w:rsid w:val="00B07056"/>
    <w:rsid w:val="00B0718D"/>
    <w:rsid w:val="00B0761D"/>
    <w:rsid w:val="00B07D2F"/>
    <w:rsid w:val="00B1025C"/>
    <w:rsid w:val="00B11045"/>
    <w:rsid w:val="00B11416"/>
    <w:rsid w:val="00B11476"/>
    <w:rsid w:val="00B11705"/>
    <w:rsid w:val="00B11902"/>
    <w:rsid w:val="00B12003"/>
    <w:rsid w:val="00B12341"/>
    <w:rsid w:val="00B12FDE"/>
    <w:rsid w:val="00B14263"/>
    <w:rsid w:val="00B1475B"/>
    <w:rsid w:val="00B14878"/>
    <w:rsid w:val="00B149FD"/>
    <w:rsid w:val="00B14C7B"/>
    <w:rsid w:val="00B154A7"/>
    <w:rsid w:val="00B1576D"/>
    <w:rsid w:val="00B15922"/>
    <w:rsid w:val="00B159A9"/>
    <w:rsid w:val="00B15D56"/>
    <w:rsid w:val="00B1601F"/>
    <w:rsid w:val="00B16466"/>
    <w:rsid w:val="00B165D3"/>
    <w:rsid w:val="00B17213"/>
    <w:rsid w:val="00B17755"/>
    <w:rsid w:val="00B21741"/>
    <w:rsid w:val="00B21B29"/>
    <w:rsid w:val="00B2215D"/>
    <w:rsid w:val="00B22978"/>
    <w:rsid w:val="00B23238"/>
    <w:rsid w:val="00B2349C"/>
    <w:rsid w:val="00B23816"/>
    <w:rsid w:val="00B23BAD"/>
    <w:rsid w:val="00B23DCC"/>
    <w:rsid w:val="00B23EBE"/>
    <w:rsid w:val="00B24159"/>
    <w:rsid w:val="00B247B9"/>
    <w:rsid w:val="00B255A7"/>
    <w:rsid w:val="00B2614B"/>
    <w:rsid w:val="00B2712B"/>
    <w:rsid w:val="00B27F89"/>
    <w:rsid w:val="00B3035A"/>
    <w:rsid w:val="00B30CC6"/>
    <w:rsid w:val="00B315EC"/>
    <w:rsid w:val="00B31F64"/>
    <w:rsid w:val="00B32AE3"/>
    <w:rsid w:val="00B33197"/>
    <w:rsid w:val="00B342A1"/>
    <w:rsid w:val="00B35066"/>
    <w:rsid w:val="00B350D7"/>
    <w:rsid w:val="00B353CF"/>
    <w:rsid w:val="00B35496"/>
    <w:rsid w:val="00B354A0"/>
    <w:rsid w:val="00B35BBE"/>
    <w:rsid w:val="00B361D0"/>
    <w:rsid w:val="00B36781"/>
    <w:rsid w:val="00B36A45"/>
    <w:rsid w:val="00B37B63"/>
    <w:rsid w:val="00B37BC1"/>
    <w:rsid w:val="00B37FD8"/>
    <w:rsid w:val="00B400FF"/>
    <w:rsid w:val="00B402C5"/>
    <w:rsid w:val="00B40B32"/>
    <w:rsid w:val="00B412E5"/>
    <w:rsid w:val="00B418DA"/>
    <w:rsid w:val="00B41DF4"/>
    <w:rsid w:val="00B41FDB"/>
    <w:rsid w:val="00B42003"/>
    <w:rsid w:val="00B42CC5"/>
    <w:rsid w:val="00B432C2"/>
    <w:rsid w:val="00B437CF"/>
    <w:rsid w:val="00B43E7A"/>
    <w:rsid w:val="00B43FE5"/>
    <w:rsid w:val="00B44134"/>
    <w:rsid w:val="00B447F0"/>
    <w:rsid w:val="00B4492D"/>
    <w:rsid w:val="00B4498D"/>
    <w:rsid w:val="00B45545"/>
    <w:rsid w:val="00B45725"/>
    <w:rsid w:val="00B45ECF"/>
    <w:rsid w:val="00B45F09"/>
    <w:rsid w:val="00B46187"/>
    <w:rsid w:val="00B463BD"/>
    <w:rsid w:val="00B469F3"/>
    <w:rsid w:val="00B46C8A"/>
    <w:rsid w:val="00B47541"/>
    <w:rsid w:val="00B479F8"/>
    <w:rsid w:val="00B47AF5"/>
    <w:rsid w:val="00B47F44"/>
    <w:rsid w:val="00B506CC"/>
    <w:rsid w:val="00B5097E"/>
    <w:rsid w:val="00B51418"/>
    <w:rsid w:val="00B5141F"/>
    <w:rsid w:val="00B52290"/>
    <w:rsid w:val="00B52598"/>
    <w:rsid w:val="00B52722"/>
    <w:rsid w:val="00B52746"/>
    <w:rsid w:val="00B529A3"/>
    <w:rsid w:val="00B52F0F"/>
    <w:rsid w:val="00B530CE"/>
    <w:rsid w:val="00B532D9"/>
    <w:rsid w:val="00B5385A"/>
    <w:rsid w:val="00B5387D"/>
    <w:rsid w:val="00B53DEA"/>
    <w:rsid w:val="00B54B94"/>
    <w:rsid w:val="00B54ED7"/>
    <w:rsid w:val="00B550BF"/>
    <w:rsid w:val="00B553FA"/>
    <w:rsid w:val="00B55495"/>
    <w:rsid w:val="00B5669D"/>
    <w:rsid w:val="00B56A8C"/>
    <w:rsid w:val="00B56F5E"/>
    <w:rsid w:val="00B57A3F"/>
    <w:rsid w:val="00B60206"/>
    <w:rsid w:val="00B6035A"/>
    <w:rsid w:val="00B607ED"/>
    <w:rsid w:val="00B60A48"/>
    <w:rsid w:val="00B60AC8"/>
    <w:rsid w:val="00B60C5B"/>
    <w:rsid w:val="00B60E6A"/>
    <w:rsid w:val="00B61327"/>
    <w:rsid w:val="00B61396"/>
    <w:rsid w:val="00B61E4F"/>
    <w:rsid w:val="00B61FA6"/>
    <w:rsid w:val="00B6211F"/>
    <w:rsid w:val="00B62250"/>
    <w:rsid w:val="00B626F9"/>
    <w:rsid w:val="00B62FCF"/>
    <w:rsid w:val="00B63813"/>
    <w:rsid w:val="00B63999"/>
    <w:rsid w:val="00B63B32"/>
    <w:rsid w:val="00B63FB7"/>
    <w:rsid w:val="00B646FA"/>
    <w:rsid w:val="00B648B0"/>
    <w:rsid w:val="00B64BDA"/>
    <w:rsid w:val="00B65568"/>
    <w:rsid w:val="00B66040"/>
    <w:rsid w:val="00B667AD"/>
    <w:rsid w:val="00B67815"/>
    <w:rsid w:val="00B679A9"/>
    <w:rsid w:val="00B67A53"/>
    <w:rsid w:val="00B67A85"/>
    <w:rsid w:val="00B67ED0"/>
    <w:rsid w:val="00B70438"/>
    <w:rsid w:val="00B70D70"/>
    <w:rsid w:val="00B70ED1"/>
    <w:rsid w:val="00B7129E"/>
    <w:rsid w:val="00B71FED"/>
    <w:rsid w:val="00B72400"/>
    <w:rsid w:val="00B73D08"/>
    <w:rsid w:val="00B73ED0"/>
    <w:rsid w:val="00B73F69"/>
    <w:rsid w:val="00B74044"/>
    <w:rsid w:val="00B746D4"/>
    <w:rsid w:val="00B74AF2"/>
    <w:rsid w:val="00B74BCF"/>
    <w:rsid w:val="00B753A0"/>
    <w:rsid w:val="00B7645C"/>
    <w:rsid w:val="00B7664D"/>
    <w:rsid w:val="00B767FF"/>
    <w:rsid w:val="00B76B08"/>
    <w:rsid w:val="00B76F53"/>
    <w:rsid w:val="00B77255"/>
    <w:rsid w:val="00B772E8"/>
    <w:rsid w:val="00B775CC"/>
    <w:rsid w:val="00B77701"/>
    <w:rsid w:val="00B779F2"/>
    <w:rsid w:val="00B77A0F"/>
    <w:rsid w:val="00B80295"/>
    <w:rsid w:val="00B802E0"/>
    <w:rsid w:val="00B804C2"/>
    <w:rsid w:val="00B81504"/>
    <w:rsid w:val="00B816E1"/>
    <w:rsid w:val="00B81EAF"/>
    <w:rsid w:val="00B83427"/>
    <w:rsid w:val="00B838DF"/>
    <w:rsid w:val="00B83B0D"/>
    <w:rsid w:val="00B83BF5"/>
    <w:rsid w:val="00B83E35"/>
    <w:rsid w:val="00B8483B"/>
    <w:rsid w:val="00B84986"/>
    <w:rsid w:val="00B84BC2"/>
    <w:rsid w:val="00B84C15"/>
    <w:rsid w:val="00B84E70"/>
    <w:rsid w:val="00B8594A"/>
    <w:rsid w:val="00B861A6"/>
    <w:rsid w:val="00B869EC"/>
    <w:rsid w:val="00B86D2E"/>
    <w:rsid w:val="00B8737C"/>
    <w:rsid w:val="00B87AAA"/>
    <w:rsid w:val="00B90F65"/>
    <w:rsid w:val="00B91C07"/>
    <w:rsid w:val="00B920BE"/>
    <w:rsid w:val="00B923B9"/>
    <w:rsid w:val="00B92658"/>
    <w:rsid w:val="00B926F7"/>
    <w:rsid w:val="00B92BF5"/>
    <w:rsid w:val="00B932D5"/>
    <w:rsid w:val="00B938D4"/>
    <w:rsid w:val="00B9397A"/>
    <w:rsid w:val="00B93C02"/>
    <w:rsid w:val="00B93C2A"/>
    <w:rsid w:val="00B9420C"/>
    <w:rsid w:val="00B948FF"/>
    <w:rsid w:val="00B953DB"/>
    <w:rsid w:val="00B953F8"/>
    <w:rsid w:val="00B959F3"/>
    <w:rsid w:val="00B95DA4"/>
    <w:rsid w:val="00B965CD"/>
    <w:rsid w:val="00B967D4"/>
    <w:rsid w:val="00B96CED"/>
    <w:rsid w:val="00B974FA"/>
    <w:rsid w:val="00BA01F3"/>
    <w:rsid w:val="00BA07A7"/>
    <w:rsid w:val="00BA0917"/>
    <w:rsid w:val="00BA0A66"/>
    <w:rsid w:val="00BA0D06"/>
    <w:rsid w:val="00BA0D73"/>
    <w:rsid w:val="00BA10A8"/>
    <w:rsid w:val="00BA129A"/>
    <w:rsid w:val="00BA1522"/>
    <w:rsid w:val="00BA1766"/>
    <w:rsid w:val="00BA18EB"/>
    <w:rsid w:val="00BA1CB2"/>
    <w:rsid w:val="00BA23DA"/>
    <w:rsid w:val="00BA23F5"/>
    <w:rsid w:val="00BA2440"/>
    <w:rsid w:val="00BA27C1"/>
    <w:rsid w:val="00BA2872"/>
    <w:rsid w:val="00BA2B3E"/>
    <w:rsid w:val="00BA33F7"/>
    <w:rsid w:val="00BA3D1C"/>
    <w:rsid w:val="00BA3E1C"/>
    <w:rsid w:val="00BA3E22"/>
    <w:rsid w:val="00BA4619"/>
    <w:rsid w:val="00BA4C10"/>
    <w:rsid w:val="00BA4D6F"/>
    <w:rsid w:val="00BA56B2"/>
    <w:rsid w:val="00BA678F"/>
    <w:rsid w:val="00BA74CB"/>
    <w:rsid w:val="00BA7E57"/>
    <w:rsid w:val="00BB0296"/>
    <w:rsid w:val="00BB108E"/>
    <w:rsid w:val="00BB109D"/>
    <w:rsid w:val="00BB15AC"/>
    <w:rsid w:val="00BB1CD3"/>
    <w:rsid w:val="00BB20E0"/>
    <w:rsid w:val="00BB2267"/>
    <w:rsid w:val="00BB2385"/>
    <w:rsid w:val="00BB2468"/>
    <w:rsid w:val="00BB2786"/>
    <w:rsid w:val="00BB2E84"/>
    <w:rsid w:val="00BB3113"/>
    <w:rsid w:val="00BB31AE"/>
    <w:rsid w:val="00BB478D"/>
    <w:rsid w:val="00BB47A4"/>
    <w:rsid w:val="00BB483F"/>
    <w:rsid w:val="00BB5232"/>
    <w:rsid w:val="00BB541E"/>
    <w:rsid w:val="00BB56C4"/>
    <w:rsid w:val="00BB636D"/>
    <w:rsid w:val="00BB69B8"/>
    <w:rsid w:val="00BB6E42"/>
    <w:rsid w:val="00BC1452"/>
    <w:rsid w:val="00BC22F0"/>
    <w:rsid w:val="00BC276A"/>
    <w:rsid w:val="00BC2965"/>
    <w:rsid w:val="00BC2EE4"/>
    <w:rsid w:val="00BC35EA"/>
    <w:rsid w:val="00BC3766"/>
    <w:rsid w:val="00BC3BE0"/>
    <w:rsid w:val="00BC3ECB"/>
    <w:rsid w:val="00BC4375"/>
    <w:rsid w:val="00BC4714"/>
    <w:rsid w:val="00BC47F2"/>
    <w:rsid w:val="00BC533D"/>
    <w:rsid w:val="00BC5901"/>
    <w:rsid w:val="00BC5AF5"/>
    <w:rsid w:val="00BC5AF6"/>
    <w:rsid w:val="00BC5ED3"/>
    <w:rsid w:val="00BC6377"/>
    <w:rsid w:val="00BC646F"/>
    <w:rsid w:val="00BC6B43"/>
    <w:rsid w:val="00BC6BDC"/>
    <w:rsid w:val="00BC706D"/>
    <w:rsid w:val="00BC7634"/>
    <w:rsid w:val="00BC7FC5"/>
    <w:rsid w:val="00BC7FCA"/>
    <w:rsid w:val="00BD01B4"/>
    <w:rsid w:val="00BD1D56"/>
    <w:rsid w:val="00BD26BB"/>
    <w:rsid w:val="00BD2783"/>
    <w:rsid w:val="00BD2B29"/>
    <w:rsid w:val="00BD33F6"/>
    <w:rsid w:val="00BD35E8"/>
    <w:rsid w:val="00BD371E"/>
    <w:rsid w:val="00BD44AF"/>
    <w:rsid w:val="00BD4951"/>
    <w:rsid w:val="00BD4D1A"/>
    <w:rsid w:val="00BD4EE2"/>
    <w:rsid w:val="00BD5658"/>
    <w:rsid w:val="00BD5AEB"/>
    <w:rsid w:val="00BD5B94"/>
    <w:rsid w:val="00BD6360"/>
    <w:rsid w:val="00BD669B"/>
    <w:rsid w:val="00BD69E9"/>
    <w:rsid w:val="00BD69FD"/>
    <w:rsid w:val="00BD6BB1"/>
    <w:rsid w:val="00BD6C29"/>
    <w:rsid w:val="00BD6FCB"/>
    <w:rsid w:val="00BD71F7"/>
    <w:rsid w:val="00BD73F1"/>
    <w:rsid w:val="00BD7490"/>
    <w:rsid w:val="00BE023B"/>
    <w:rsid w:val="00BE100A"/>
    <w:rsid w:val="00BE2194"/>
    <w:rsid w:val="00BE22F2"/>
    <w:rsid w:val="00BE2D90"/>
    <w:rsid w:val="00BE305F"/>
    <w:rsid w:val="00BE31A5"/>
    <w:rsid w:val="00BE356B"/>
    <w:rsid w:val="00BE3974"/>
    <w:rsid w:val="00BE3A35"/>
    <w:rsid w:val="00BE3D52"/>
    <w:rsid w:val="00BE40B2"/>
    <w:rsid w:val="00BE4FC8"/>
    <w:rsid w:val="00BE50F3"/>
    <w:rsid w:val="00BE63AE"/>
    <w:rsid w:val="00BE64C0"/>
    <w:rsid w:val="00BE7597"/>
    <w:rsid w:val="00BE75BC"/>
    <w:rsid w:val="00BE7983"/>
    <w:rsid w:val="00BE7C8F"/>
    <w:rsid w:val="00BE7DC4"/>
    <w:rsid w:val="00BF00DC"/>
    <w:rsid w:val="00BF094C"/>
    <w:rsid w:val="00BF0C05"/>
    <w:rsid w:val="00BF0CE8"/>
    <w:rsid w:val="00BF124F"/>
    <w:rsid w:val="00BF1257"/>
    <w:rsid w:val="00BF1972"/>
    <w:rsid w:val="00BF1BAC"/>
    <w:rsid w:val="00BF1C26"/>
    <w:rsid w:val="00BF2C0E"/>
    <w:rsid w:val="00BF2DB5"/>
    <w:rsid w:val="00BF3178"/>
    <w:rsid w:val="00BF31FB"/>
    <w:rsid w:val="00BF3A35"/>
    <w:rsid w:val="00BF42A0"/>
    <w:rsid w:val="00BF45DD"/>
    <w:rsid w:val="00BF481F"/>
    <w:rsid w:val="00BF52EB"/>
    <w:rsid w:val="00BF5329"/>
    <w:rsid w:val="00BF53DE"/>
    <w:rsid w:val="00BF57DA"/>
    <w:rsid w:val="00BF59A9"/>
    <w:rsid w:val="00BF5A4E"/>
    <w:rsid w:val="00BF5E43"/>
    <w:rsid w:val="00BF62BC"/>
    <w:rsid w:val="00BF6A94"/>
    <w:rsid w:val="00BF6BCE"/>
    <w:rsid w:val="00BF7327"/>
    <w:rsid w:val="00BF745C"/>
    <w:rsid w:val="00BF7DAC"/>
    <w:rsid w:val="00BF7E45"/>
    <w:rsid w:val="00C004DB"/>
    <w:rsid w:val="00C00C30"/>
    <w:rsid w:val="00C00C51"/>
    <w:rsid w:val="00C00F70"/>
    <w:rsid w:val="00C01E8C"/>
    <w:rsid w:val="00C01F58"/>
    <w:rsid w:val="00C0212D"/>
    <w:rsid w:val="00C02E96"/>
    <w:rsid w:val="00C03239"/>
    <w:rsid w:val="00C036E8"/>
    <w:rsid w:val="00C03D14"/>
    <w:rsid w:val="00C040B3"/>
    <w:rsid w:val="00C04216"/>
    <w:rsid w:val="00C04334"/>
    <w:rsid w:val="00C0433A"/>
    <w:rsid w:val="00C04AC3"/>
    <w:rsid w:val="00C0524B"/>
    <w:rsid w:val="00C06A57"/>
    <w:rsid w:val="00C06ED7"/>
    <w:rsid w:val="00C07D99"/>
    <w:rsid w:val="00C07F31"/>
    <w:rsid w:val="00C103AE"/>
    <w:rsid w:val="00C1041B"/>
    <w:rsid w:val="00C10CC2"/>
    <w:rsid w:val="00C11149"/>
    <w:rsid w:val="00C11254"/>
    <w:rsid w:val="00C1144A"/>
    <w:rsid w:val="00C1287F"/>
    <w:rsid w:val="00C12C8F"/>
    <w:rsid w:val="00C1344A"/>
    <w:rsid w:val="00C13703"/>
    <w:rsid w:val="00C137CD"/>
    <w:rsid w:val="00C13896"/>
    <w:rsid w:val="00C13DF4"/>
    <w:rsid w:val="00C1458F"/>
    <w:rsid w:val="00C14592"/>
    <w:rsid w:val="00C1551F"/>
    <w:rsid w:val="00C156C5"/>
    <w:rsid w:val="00C16476"/>
    <w:rsid w:val="00C166CD"/>
    <w:rsid w:val="00C16D82"/>
    <w:rsid w:val="00C17A2D"/>
    <w:rsid w:val="00C202F9"/>
    <w:rsid w:val="00C211E7"/>
    <w:rsid w:val="00C21A09"/>
    <w:rsid w:val="00C224BB"/>
    <w:rsid w:val="00C23B58"/>
    <w:rsid w:val="00C23BEC"/>
    <w:rsid w:val="00C23FB3"/>
    <w:rsid w:val="00C23FED"/>
    <w:rsid w:val="00C24009"/>
    <w:rsid w:val="00C243B1"/>
    <w:rsid w:val="00C247AA"/>
    <w:rsid w:val="00C24968"/>
    <w:rsid w:val="00C249B8"/>
    <w:rsid w:val="00C24E92"/>
    <w:rsid w:val="00C257EA"/>
    <w:rsid w:val="00C25D62"/>
    <w:rsid w:val="00C26109"/>
    <w:rsid w:val="00C26A85"/>
    <w:rsid w:val="00C26F57"/>
    <w:rsid w:val="00C26F72"/>
    <w:rsid w:val="00C27816"/>
    <w:rsid w:val="00C278C6"/>
    <w:rsid w:val="00C3081C"/>
    <w:rsid w:val="00C30ACD"/>
    <w:rsid w:val="00C3116F"/>
    <w:rsid w:val="00C3143F"/>
    <w:rsid w:val="00C3176B"/>
    <w:rsid w:val="00C319EA"/>
    <w:rsid w:val="00C31DCE"/>
    <w:rsid w:val="00C3330C"/>
    <w:rsid w:val="00C3451C"/>
    <w:rsid w:val="00C348A0"/>
    <w:rsid w:val="00C35164"/>
    <w:rsid w:val="00C353FC"/>
    <w:rsid w:val="00C359B3"/>
    <w:rsid w:val="00C35D1A"/>
    <w:rsid w:val="00C361B0"/>
    <w:rsid w:val="00C363BE"/>
    <w:rsid w:val="00C36B1A"/>
    <w:rsid w:val="00C3703B"/>
    <w:rsid w:val="00C37586"/>
    <w:rsid w:val="00C37D88"/>
    <w:rsid w:val="00C40049"/>
    <w:rsid w:val="00C40558"/>
    <w:rsid w:val="00C406AA"/>
    <w:rsid w:val="00C40950"/>
    <w:rsid w:val="00C4115F"/>
    <w:rsid w:val="00C413F0"/>
    <w:rsid w:val="00C4191A"/>
    <w:rsid w:val="00C41DCF"/>
    <w:rsid w:val="00C421DD"/>
    <w:rsid w:val="00C42E06"/>
    <w:rsid w:val="00C432F1"/>
    <w:rsid w:val="00C43600"/>
    <w:rsid w:val="00C4491D"/>
    <w:rsid w:val="00C44C47"/>
    <w:rsid w:val="00C451BC"/>
    <w:rsid w:val="00C45D39"/>
    <w:rsid w:val="00C45F5E"/>
    <w:rsid w:val="00C46641"/>
    <w:rsid w:val="00C46D38"/>
    <w:rsid w:val="00C46EB8"/>
    <w:rsid w:val="00C47193"/>
    <w:rsid w:val="00C4733B"/>
    <w:rsid w:val="00C5059F"/>
    <w:rsid w:val="00C514E8"/>
    <w:rsid w:val="00C51779"/>
    <w:rsid w:val="00C519CF"/>
    <w:rsid w:val="00C51CF3"/>
    <w:rsid w:val="00C523DD"/>
    <w:rsid w:val="00C523F7"/>
    <w:rsid w:val="00C537D8"/>
    <w:rsid w:val="00C53E54"/>
    <w:rsid w:val="00C543B0"/>
    <w:rsid w:val="00C546B2"/>
    <w:rsid w:val="00C54859"/>
    <w:rsid w:val="00C5498C"/>
    <w:rsid w:val="00C553FE"/>
    <w:rsid w:val="00C557E7"/>
    <w:rsid w:val="00C560DC"/>
    <w:rsid w:val="00C56280"/>
    <w:rsid w:val="00C56D87"/>
    <w:rsid w:val="00C57600"/>
    <w:rsid w:val="00C57D0E"/>
    <w:rsid w:val="00C60084"/>
    <w:rsid w:val="00C6029F"/>
    <w:rsid w:val="00C6178B"/>
    <w:rsid w:val="00C617BD"/>
    <w:rsid w:val="00C61A36"/>
    <w:rsid w:val="00C625FB"/>
    <w:rsid w:val="00C63200"/>
    <w:rsid w:val="00C63B63"/>
    <w:rsid w:val="00C64258"/>
    <w:rsid w:val="00C64BF5"/>
    <w:rsid w:val="00C65592"/>
    <w:rsid w:val="00C658D8"/>
    <w:rsid w:val="00C661D5"/>
    <w:rsid w:val="00C6622B"/>
    <w:rsid w:val="00C66D2B"/>
    <w:rsid w:val="00C67D39"/>
    <w:rsid w:val="00C70546"/>
    <w:rsid w:val="00C708CE"/>
    <w:rsid w:val="00C70B05"/>
    <w:rsid w:val="00C70B87"/>
    <w:rsid w:val="00C70FA4"/>
    <w:rsid w:val="00C70FC7"/>
    <w:rsid w:val="00C712C2"/>
    <w:rsid w:val="00C712FB"/>
    <w:rsid w:val="00C71414"/>
    <w:rsid w:val="00C714CC"/>
    <w:rsid w:val="00C71692"/>
    <w:rsid w:val="00C7172C"/>
    <w:rsid w:val="00C7197A"/>
    <w:rsid w:val="00C72A86"/>
    <w:rsid w:val="00C7318A"/>
    <w:rsid w:val="00C7348F"/>
    <w:rsid w:val="00C7360D"/>
    <w:rsid w:val="00C73793"/>
    <w:rsid w:val="00C73B07"/>
    <w:rsid w:val="00C73B6A"/>
    <w:rsid w:val="00C74258"/>
    <w:rsid w:val="00C745A6"/>
    <w:rsid w:val="00C748D0"/>
    <w:rsid w:val="00C74A88"/>
    <w:rsid w:val="00C755C4"/>
    <w:rsid w:val="00C75673"/>
    <w:rsid w:val="00C75FC5"/>
    <w:rsid w:val="00C7627F"/>
    <w:rsid w:val="00C76282"/>
    <w:rsid w:val="00C7662A"/>
    <w:rsid w:val="00C7665A"/>
    <w:rsid w:val="00C768D5"/>
    <w:rsid w:val="00C77084"/>
    <w:rsid w:val="00C77265"/>
    <w:rsid w:val="00C773D7"/>
    <w:rsid w:val="00C77A23"/>
    <w:rsid w:val="00C77F2D"/>
    <w:rsid w:val="00C800AE"/>
    <w:rsid w:val="00C801E5"/>
    <w:rsid w:val="00C8057E"/>
    <w:rsid w:val="00C80723"/>
    <w:rsid w:val="00C80D79"/>
    <w:rsid w:val="00C81FE2"/>
    <w:rsid w:val="00C82B5E"/>
    <w:rsid w:val="00C83017"/>
    <w:rsid w:val="00C84185"/>
    <w:rsid w:val="00C84D5D"/>
    <w:rsid w:val="00C84EED"/>
    <w:rsid w:val="00C84EEF"/>
    <w:rsid w:val="00C85630"/>
    <w:rsid w:val="00C859F8"/>
    <w:rsid w:val="00C85BA7"/>
    <w:rsid w:val="00C86B26"/>
    <w:rsid w:val="00C86E07"/>
    <w:rsid w:val="00C87327"/>
    <w:rsid w:val="00C877A7"/>
    <w:rsid w:val="00C87A66"/>
    <w:rsid w:val="00C9068D"/>
    <w:rsid w:val="00C91665"/>
    <w:rsid w:val="00C91CBD"/>
    <w:rsid w:val="00C91FF6"/>
    <w:rsid w:val="00C9263A"/>
    <w:rsid w:val="00C92649"/>
    <w:rsid w:val="00C9274D"/>
    <w:rsid w:val="00C92A3C"/>
    <w:rsid w:val="00C92B2F"/>
    <w:rsid w:val="00C934A7"/>
    <w:rsid w:val="00C9373E"/>
    <w:rsid w:val="00C93A42"/>
    <w:rsid w:val="00C9406E"/>
    <w:rsid w:val="00C94847"/>
    <w:rsid w:val="00C948F3"/>
    <w:rsid w:val="00C94B24"/>
    <w:rsid w:val="00C94B87"/>
    <w:rsid w:val="00C952D5"/>
    <w:rsid w:val="00C95385"/>
    <w:rsid w:val="00C95405"/>
    <w:rsid w:val="00C9572A"/>
    <w:rsid w:val="00C95874"/>
    <w:rsid w:val="00C95968"/>
    <w:rsid w:val="00C95987"/>
    <w:rsid w:val="00C95ADE"/>
    <w:rsid w:val="00C96179"/>
    <w:rsid w:val="00C9688B"/>
    <w:rsid w:val="00C96D79"/>
    <w:rsid w:val="00C970D6"/>
    <w:rsid w:val="00C97878"/>
    <w:rsid w:val="00C97E85"/>
    <w:rsid w:val="00C97EC0"/>
    <w:rsid w:val="00CA05A7"/>
    <w:rsid w:val="00CA08DD"/>
    <w:rsid w:val="00CA0D1A"/>
    <w:rsid w:val="00CA1169"/>
    <w:rsid w:val="00CA1595"/>
    <w:rsid w:val="00CA2647"/>
    <w:rsid w:val="00CA2819"/>
    <w:rsid w:val="00CA3266"/>
    <w:rsid w:val="00CA35AA"/>
    <w:rsid w:val="00CA397F"/>
    <w:rsid w:val="00CA3D7D"/>
    <w:rsid w:val="00CA3FEA"/>
    <w:rsid w:val="00CA4656"/>
    <w:rsid w:val="00CA4721"/>
    <w:rsid w:val="00CA4860"/>
    <w:rsid w:val="00CA490A"/>
    <w:rsid w:val="00CA4E72"/>
    <w:rsid w:val="00CA4EE4"/>
    <w:rsid w:val="00CA5808"/>
    <w:rsid w:val="00CA5CDA"/>
    <w:rsid w:val="00CA62FF"/>
    <w:rsid w:val="00CA6911"/>
    <w:rsid w:val="00CA6D64"/>
    <w:rsid w:val="00CA6E41"/>
    <w:rsid w:val="00CA78BC"/>
    <w:rsid w:val="00CA7A50"/>
    <w:rsid w:val="00CB0341"/>
    <w:rsid w:val="00CB0C58"/>
    <w:rsid w:val="00CB2317"/>
    <w:rsid w:val="00CB23D4"/>
    <w:rsid w:val="00CB31B2"/>
    <w:rsid w:val="00CB3882"/>
    <w:rsid w:val="00CB388F"/>
    <w:rsid w:val="00CB3FED"/>
    <w:rsid w:val="00CB4387"/>
    <w:rsid w:val="00CB5C8E"/>
    <w:rsid w:val="00CB64B4"/>
    <w:rsid w:val="00CB6C89"/>
    <w:rsid w:val="00CB6E8C"/>
    <w:rsid w:val="00CB71E1"/>
    <w:rsid w:val="00CB7934"/>
    <w:rsid w:val="00CB7AC1"/>
    <w:rsid w:val="00CB7DB0"/>
    <w:rsid w:val="00CC0678"/>
    <w:rsid w:val="00CC07D9"/>
    <w:rsid w:val="00CC1041"/>
    <w:rsid w:val="00CC1166"/>
    <w:rsid w:val="00CC18B1"/>
    <w:rsid w:val="00CC1CFC"/>
    <w:rsid w:val="00CC21D7"/>
    <w:rsid w:val="00CC220B"/>
    <w:rsid w:val="00CC23B9"/>
    <w:rsid w:val="00CC2891"/>
    <w:rsid w:val="00CC34E3"/>
    <w:rsid w:val="00CC3850"/>
    <w:rsid w:val="00CC3949"/>
    <w:rsid w:val="00CC3964"/>
    <w:rsid w:val="00CC3B4D"/>
    <w:rsid w:val="00CC431A"/>
    <w:rsid w:val="00CC439E"/>
    <w:rsid w:val="00CC5389"/>
    <w:rsid w:val="00CC6150"/>
    <w:rsid w:val="00CC62F9"/>
    <w:rsid w:val="00CC6859"/>
    <w:rsid w:val="00CC7F2D"/>
    <w:rsid w:val="00CD09C3"/>
    <w:rsid w:val="00CD0C1D"/>
    <w:rsid w:val="00CD0F97"/>
    <w:rsid w:val="00CD0FBE"/>
    <w:rsid w:val="00CD1751"/>
    <w:rsid w:val="00CD1A3C"/>
    <w:rsid w:val="00CD1F4E"/>
    <w:rsid w:val="00CD2608"/>
    <w:rsid w:val="00CD2ABD"/>
    <w:rsid w:val="00CD2F4D"/>
    <w:rsid w:val="00CD3639"/>
    <w:rsid w:val="00CD3762"/>
    <w:rsid w:val="00CD3D08"/>
    <w:rsid w:val="00CD3ECA"/>
    <w:rsid w:val="00CD47A9"/>
    <w:rsid w:val="00CD4B98"/>
    <w:rsid w:val="00CD4F05"/>
    <w:rsid w:val="00CD53A8"/>
    <w:rsid w:val="00CD55AC"/>
    <w:rsid w:val="00CD6041"/>
    <w:rsid w:val="00CD65DC"/>
    <w:rsid w:val="00CD67AF"/>
    <w:rsid w:val="00CD67B4"/>
    <w:rsid w:val="00CD682C"/>
    <w:rsid w:val="00CD6870"/>
    <w:rsid w:val="00CD6B5F"/>
    <w:rsid w:val="00CD7212"/>
    <w:rsid w:val="00CD7624"/>
    <w:rsid w:val="00CD764A"/>
    <w:rsid w:val="00CD78F4"/>
    <w:rsid w:val="00CE0443"/>
    <w:rsid w:val="00CE063C"/>
    <w:rsid w:val="00CE0778"/>
    <w:rsid w:val="00CE0C28"/>
    <w:rsid w:val="00CE0EDB"/>
    <w:rsid w:val="00CE0F31"/>
    <w:rsid w:val="00CE1B1A"/>
    <w:rsid w:val="00CE1D23"/>
    <w:rsid w:val="00CE22AE"/>
    <w:rsid w:val="00CE22FB"/>
    <w:rsid w:val="00CE242F"/>
    <w:rsid w:val="00CE2BFE"/>
    <w:rsid w:val="00CE3ED3"/>
    <w:rsid w:val="00CE4A07"/>
    <w:rsid w:val="00CE5528"/>
    <w:rsid w:val="00CE5F89"/>
    <w:rsid w:val="00CE6044"/>
    <w:rsid w:val="00CE71A1"/>
    <w:rsid w:val="00CE7466"/>
    <w:rsid w:val="00CE7610"/>
    <w:rsid w:val="00CE765C"/>
    <w:rsid w:val="00CE795F"/>
    <w:rsid w:val="00CE7CE7"/>
    <w:rsid w:val="00CE7CEC"/>
    <w:rsid w:val="00CF001B"/>
    <w:rsid w:val="00CF0252"/>
    <w:rsid w:val="00CF0EFE"/>
    <w:rsid w:val="00CF12CB"/>
    <w:rsid w:val="00CF1A04"/>
    <w:rsid w:val="00CF2024"/>
    <w:rsid w:val="00CF2194"/>
    <w:rsid w:val="00CF2813"/>
    <w:rsid w:val="00CF28E2"/>
    <w:rsid w:val="00CF2D61"/>
    <w:rsid w:val="00CF36FB"/>
    <w:rsid w:val="00CF3888"/>
    <w:rsid w:val="00CF3B5C"/>
    <w:rsid w:val="00CF477A"/>
    <w:rsid w:val="00CF4903"/>
    <w:rsid w:val="00CF523A"/>
    <w:rsid w:val="00CF560D"/>
    <w:rsid w:val="00CF5747"/>
    <w:rsid w:val="00CF64DF"/>
    <w:rsid w:val="00CF67E7"/>
    <w:rsid w:val="00CF73E8"/>
    <w:rsid w:val="00CF7C9E"/>
    <w:rsid w:val="00CF7ED1"/>
    <w:rsid w:val="00D00189"/>
    <w:rsid w:val="00D00FD4"/>
    <w:rsid w:val="00D0108D"/>
    <w:rsid w:val="00D011E7"/>
    <w:rsid w:val="00D02222"/>
    <w:rsid w:val="00D02456"/>
    <w:rsid w:val="00D02507"/>
    <w:rsid w:val="00D02709"/>
    <w:rsid w:val="00D02C1A"/>
    <w:rsid w:val="00D02ED9"/>
    <w:rsid w:val="00D039BB"/>
    <w:rsid w:val="00D041E6"/>
    <w:rsid w:val="00D04954"/>
    <w:rsid w:val="00D051F8"/>
    <w:rsid w:val="00D05689"/>
    <w:rsid w:val="00D05C71"/>
    <w:rsid w:val="00D0657E"/>
    <w:rsid w:val="00D07AAA"/>
    <w:rsid w:val="00D07B79"/>
    <w:rsid w:val="00D07BD2"/>
    <w:rsid w:val="00D07CD3"/>
    <w:rsid w:val="00D07D9E"/>
    <w:rsid w:val="00D10888"/>
    <w:rsid w:val="00D10B7F"/>
    <w:rsid w:val="00D10CB9"/>
    <w:rsid w:val="00D11190"/>
    <w:rsid w:val="00D11B14"/>
    <w:rsid w:val="00D12040"/>
    <w:rsid w:val="00D12FCA"/>
    <w:rsid w:val="00D1355A"/>
    <w:rsid w:val="00D14045"/>
    <w:rsid w:val="00D14244"/>
    <w:rsid w:val="00D14433"/>
    <w:rsid w:val="00D14BA8"/>
    <w:rsid w:val="00D1502A"/>
    <w:rsid w:val="00D154EC"/>
    <w:rsid w:val="00D156FA"/>
    <w:rsid w:val="00D1635C"/>
    <w:rsid w:val="00D163A5"/>
    <w:rsid w:val="00D16B73"/>
    <w:rsid w:val="00D16B87"/>
    <w:rsid w:val="00D1718B"/>
    <w:rsid w:val="00D1769C"/>
    <w:rsid w:val="00D2042E"/>
    <w:rsid w:val="00D205D6"/>
    <w:rsid w:val="00D206D0"/>
    <w:rsid w:val="00D209DD"/>
    <w:rsid w:val="00D20B77"/>
    <w:rsid w:val="00D21F03"/>
    <w:rsid w:val="00D22031"/>
    <w:rsid w:val="00D22033"/>
    <w:rsid w:val="00D225D1"/>
    <w:rsid w:val="00D227A4"/>
    <w:rsid w:val="00D22F34"/>
    <w:rsid w:val="00D23D73"/>
    <w:rsid w:val="00D244CA"/>
    <w:rsid w:val="00D250B4"/>
    <w:rsid w:val="00D25177"/>
    <w:rsid w:val="00D254AB"/>
    <w:rsid w:val="00D258C4"/>
    <w:rsid w:val="00D2611B"/>
    <w:rsid w:val="00D261B4"/>
    <w:rsid w:val="00D26677"/>
    <w:rsid w:val="00D26FD8"/>
    <w:rsid w:val="00D2716A"/>
    <w:rsid w:val="00D272AF"/>
    <w:rsid w:val="00D272E8"/>
    <w:rsid w:val="00D27751"/>
    <w:rsid w:val="00D310FB"/>
    <w:rsid w:val="00D31AA0"/>
    <w:rsid w:val="00D3234B"/>
    <w:rsid w:val="00D33273"/>
    <w:rsid w:val="00D33C0E"/>
    <w:rsid w:val="00D340D5"/>
    <w:rsid w:val="00D344B4"/>
    <w:rsid w:val="00D349FD"/>
    <w:rsid w:val="00D34B1D"/>
    <w:rsid w:val="00D354FB"/>
    <w:rsid w:val="00D35932"/>
    <w:rsid w:val="00D35C4C"/>
    <w:rsid w:val="00D35E76"/>
    <w:rsid w:val="00D360AB"/>
    <w:rsid w:val="00D36389"/>
    <w:rsid w:val="00D364D4"/>
    <w:rsid w:val="00D364D6"/>
    <w:rsid w:val="00D3674E"/>
    <w:rsid w:val="00D37E01"/>
    <w:rsid w:val="00D4006F"/>
    <w:rsid w:val="00D404F6"/>
    <w:rsid w:val="00D40579"/>
    <w:rsid w:val="00D406CF"/>
    <w:rsid w:val="00D40933"/>
    <w:rsid w:val="00D40A5A"/>
    <w:rsid w:val="00D40B59"/>
    <w:rsid w:val="00D40D8A"/>
    <w:rsid w:val="00D41E64"/>
    <w:rsid w:val="00D42523"/>
    <w:rsid w:val="00D43818"/>
    <w:rsid w:val="00D43C10"/>
    <w:rsid w:val="00D44654"/>
    <w:rsid w:val="00D4489A"/>
    <w:rsid w:val="00D45B83"/>
    <w:rsid w:val="00D461CB"/>
    <w:rsid w:val="00D47C00"/>
    <w:rsid w:val="00D47DCF"/>
    <w:rsid w:val="00D5014B"/>
    <w:rsid w:val="00D501A9"/>
    <w:rsid w:val="00D5028C"/>
    <w:rsid w:val="00D5033A"/>
    <w:rsid w:val="00D503F6"/>
    <w:rsid w:val="00D50E7A"/>
    <w:rsid w:val="00D50F3A"/>
    <w:rsid w:val="00D5231C"/>
    <w:rsid w:val="00D52618"/>
    <w:rsid w:val="00D528F5"/>
    <w:rsid w:val="00D52A2A"/>
    <w:rsid w:val="00D52B85"/>
    <w:rsid w:val="00D5399E"/>
    <w:rsid w:val="00D53FA3"/>
    <w:rsid w:val="00D54484"/>
    <w:rsid w:val="00D54FEA"/>
    <w:rsid w:val="00D550FF"/>
    <w:rsid w:val="00D561BD"/>
    <w:rsid w:val="00D573FC"/>
    <w:rsid w:val="00D576FD"/>
    <w:rsid w:val="00D57ACB"/>
    <w:rsid w:val="00D57D38"/>
    <w:rsid w:val="00D60059"/>
    <w:rsid w:val="00D6098D"/>
    <w:rsid w:val="00D60A1F"/>
    <w:rsid w:val="00D60DC8"/>
    <w:rsid w:val="00D60DDD"/>
    <w:rsid w:val="00D60F17"/>
    <w:rsid w:val="00D6151C"/>
    <w:rsid w:val="00D62091"/>
    <w:rsid w:val="00D6254B"/>
    <w:rsid w:val="00D63B53"/>
    <w:rsid w:val="00D64071"/>
    <w:rsid w:val="00D64CF6"/>
    <w:rsid w:val="00D64DA9"/>
    <w:rsid w:val="00D65187"/>
    <w:rsid w:val="00D652DD"/>
    <w:rsid w:val="00D655D0"/>
    <w:rsid w:val="00D657C3"/>
    <w:rsid w:val="00D65B55"/>
    <w:rsid w:val="00D65BBE"/>
    <w:rsid w:val="00D66935"/>
    <w:rsid w:val="00D6747E"/>
    <w:rsid w:val="00D67523"/>
    <w:rsid w:val="00D6752D"/>
    <w:rsid w:val="00D6779C"/>
    <w:rsid w:val="00D67A0B"/>
    <w:rsid w:val="00D7095D"/>
    <w:rsid w:val="00D70A64"/>
    <w:rsid w:val="00D70CCA"/>
    <w:rsid w:val="00D7110A"/>
    <w:rsid w:val="00D712C3"/>
    <w:rsid w:val="00D71A13"/>
    <w:rsid w:val="00D71B68"/>
    <w:rsid w:val="00D71D13"/>
    <w:rsid w:val="00D72080"/>
    <w:rsid w:val="00D720C7"/>
    <w:rsid w:val="00D725ED"/>
    <w:rsid w:val="00D7304D"/>
    <w:rsid w:val="00D73BD1"/>
    <w:rsid w:val="00D73FA0"/>
    <w:rsid w:val="00D742D6"/>
    <w:rsid w:val="00D7475A"/>
    <w:rsid w:val="00D74844"/>
    <w:rsid w:val="00D74DEB"/>
    <w:rsid w:val="00D74F3E"/>
    <w:rsid w:val="00D75213"/>
    <w:rsid w:val="00D755BC"/>
    <w:rsid w:val="00D7568F"/>
    <w:rsid w:val="00D758DA"/>
    <w:rsid w:val="00D766F1"/>
    <w:rsid w:val="00D76D2E"/>
    <w:rsid w:val="00D76E8D"/>
    <w:rsid w:val="00D76F69"/>
    <w:rsid w:val="00D77036"/>
    <w:rsid w:val="00D77CBB"/>
    <w:rsid w:val="00D77D7B"/>
    <w:rsid w:val="00D8011E"/>
    <w:rsid w:val="00D80844"/>
    <w:rsid w:val="00D80B7F"/>
    <w:rsid w:val="00D80CCA"/>
    <w:rsid w:val="00D811D5"/>
    <w:rsid w:val="00D8151B"/>
    <w:rsid w:val="00D816A5"/>
    <w:rsid w:val="00D824E1"/>
    <w:rsid w:val="00D82609"/>
    <w:rsid w:val="00D82944"/>
    <w:rsid w:val="00D831FC"/>
    <w:rsid w:val="00D834F6"/>
    <w:rsid w:val="00D842F9"/>
    <w:rsid w:val="00D85355"/>
    <w:rsid w:val="00D858B5"/>
    <w:rsid w:val="00D85CE7"/>
    <w:rsid w:val="00D85DA0"/>
    <w:rsid w:val="00D869F3"/>
    <w:rsid w:val="00D875BF"/>
    <w:rsid w:val="00D87B41"/>
    <w:rsid w:val="00D90425"/>
    <w:rsid w:val="00D906BB"/>
    <w:rsid w:val="00D909FA"/>
    <w:rsid w:val="00D90B81"/>
    <w:rsid w:val="00D91562"/>
    <w:rsid w:val="00D93340"/>
    <w:rsid w:val="00D939FA"/>
    <w:rsid w:val="00D93B5A"/>
    <w:rsid w:val="00D93C6A"/>
    <w:rsid w:val="00D9410D"/>
    <w:rsid w:val="00D947C2"/>
    <w:rsid w:val="00D94F76"/>
    <w:rsid w:val="00D94FC9"/>
    <w:rsid w:val="00D96149"/>
    <w:rsid w:val="00D9644B"/>
    <w:rsid w:val="00D96798"/>
    <w:rsid w:val="00D967E4"/>
    <w:rsid w:val="00D96B14"/>
    <w:rsid w:val="00D97254"/>
    <w:rsid w:val="00D97366"/>
    <w:rsid w:val="00D97551"/>
    <w:rsid w:val="00D97676"/>
    <w:rsid w:val="00D978C8"/>
    <w:rsid w:val="00DA005F"/>
    <w:rsid w:val="00DA00D0"/>
    <w:rsid w:val="00DA012D"/>
    <w:rsid w:val="00DA08E6"/>
    <w:rsid w:val="00DA1060"/>
    <w:rsid w:val="00DA119D"/>
    <w:rsid w:val="00DA18C5"/>
    <w:rsid w:val="00DA1BB0"/>
    <w:rsid w:val="00DA2275"/>
    <w:rsid w:val="00DA2617"/>
    <w:rsid w:val="00DA28A9"/>
    <w:rsid w:val="00DA3184"/>
    <w:rsid w:val="00DA37AA"/>
    <w:rsid w:val="00DA3913"/>
    <w:rsid w:val="00DA394F"/>
    <w:rsid w:val="00DA4694"/>
    <w:rsid w:val="00DA5332"/>
    <w:rsid w:val="00DA5385"/>
    <w:rsid w:val="00DA56A6"/>
    <w:rsid w:val="00DA5BC4"/>
    <w:rsid w:val="00DA603A"/>
    <w:rsid w:val="00DA653B"/>
    <w:rsid w:val="00DA6970"/>
    <w:rsid w:val="00DA6AB1"/>
    <w:rsid w:val="00DA7095"/>
    <w:rsid w:val="00DA717B"/>
    <w:rsid w:val="00DA73CE"/>
    <w:rsid w:val="00DA7403"/>
    <w:rsid w:val="00DA7D52"/>
    <w:rsid w:val="00DB0348"/>
    <w:rsid w:val="00DB0578"/>
    <w:rsid w:val="00DB09B4"/>
    <w:rsid w:val="00DB0DE2"/>
    <w:rsid w:val="00DB1216"/>
    <w:rsid w:val="00DB1233"/>
    <w:rsid w:val="00DB23D0"/>
    <w:rsid w:val="00DB2833"/>
    <w:rsid w:val="00DB2980"/>
    <w:rsid w:val="00DB2A68"/>
    <w:rsid w:val="00DB2B8A"/>
    <w:rsid w:val="00DB34CB"/>
    <w:rsid w:val="00DB3A61"/>
    <w:rsid w:val="00DB3C99"/>
    <w:rsid w:val="00DB3E71"/>
    <w:rsid w:val="00DB4169"/>
    <w:rsid w:val="00DB4516"/>
    <w:rsid w:val="00DB4534"/>
    <w:rsid w:val="00DB473B"/>
    <w:rsid w:val="00DB4C74"/>
    <w:rsid w:val="00DB4CD4"/>
    <w:rsid w:val="00DB5198"/>
    <w:rsid w:val="00DB55CD"/>
    <w:rsid w:val="00DB629C"/>
    <w:rsid w:val="00DB6586"/>
    <w:rsid w:val="00DB6A32"/>
    <w:rsid w:val="00DB6BAD"/>
    <w:rsid w:val="00DB70E5"/>
    <w:rsid w:val="00DB79DF"/>
    <w:rsid w:val="00DB7DB4"/>
    <w:rsid w:val="00DC0136"/>
    <w:rsid w:val="00DC039C"/>
    <w:rsid w:val="00DC09A7"/>
    <w:rsid w:val="00DC0C1E"/>
    <w:rsid w:val="00DC12B6"/>
    <w:rsid w:val="00DC147C"/>
    <w:rsid w:val="00DC1520"/>
    <w:rsid w:val="00DC1F39"/>
    <w:rsid w:val="00DC2109"/>
    <w:rsid w:val="00DC23B7"/>
    <w:rsid w:val="00DC244F"/>
    <w:rsid w:val="00DC268A"/>
    <w:rsid w:val="00DC29E3"/>
    <w:rsid w:val="00DC33BF"/>
    <w:rsid w:val="00DC353D"/>
    <w:rsid w:val="00DC36D1"/>
    <w:rsid w:val="00DC370D"/>
    <w:rsid w:val="00DC3D22"/>
    <w:rsid w:val="00DC3D99"/>
    <w:rsid w:val="00DC4025"/>
    <w:rsid w:val="00DC4728"/>
    <w:rsid w:val="00DC4741"/>
    <w:rsid w:val="00DC5A63"/>
    <w:rsid w:val="00DC5E4E"/>
    <w:rsid w:val="00DC662B"/>
    <w:rsid w:val="00DC72E7"/>
    <w:rsid w:val="00DC7384"/>
    <w:rsid w:val="00DC73EF"/>
    <w:rsid w:val="00DC770D"/>
    <w:rsid w:val="00DC7980"/>
    <w:rsid w:val="00DD0714"/>
    <w:rsid w:val="00DD0CFF"/>
    <w:rsid w:val="00DD0E48"/>
    <w:rsid w:val="00DD1109"/>
    <w:rsid w:val="00DD1363"/>
    <w:rsid w:val="00DD1594"/>
    <w:rsid w:val="00DD1F19"/>
    <w:rsid w:val="00DD26D5"/>
    <w:rsid w:val="00DD27E1"/>
    <w:rsid w:val="00DD2B2F"/>
    <w:rsid w:val="00DD3609"/>
    <w:rsid w:val="00DD3967"/>
    <w:rsid w:val="00DD50CD"/>
    <w:rsid w:val="00DD59F2"/>
    <w:rsid w:val="00DD5CF8"/>
    <w:rsid w:val="00DD5DD4"/>
    <w:rsid w:val="00DD5DDC"/>
    <w:rsid w:val="00DD624E"/>
    <w:rsid w:val="00DD69EF"/>
    <w:rsid w:val="00DD6A56"/>
    <w:rsid w:val="00DD6DDE"/>
    <w:rsid w:val="00DD7504"/>
    <w:rsid w:val="00DD780E"/>
    <w:rsid w:val="00DE0555"/>
    <w:rsid w:val="00DE0798"/>
    <w:rsid w:val="00DE0986"/>
    <w:rsid w:val="00DE0ABB"/>
    <w:rsid w:val="00DE1094"/>
    <w:rsid w:val="00DE10A7"/>
    <w:rsid w:val="00DE196C"/>
    <w:rsid w:val="00DE1F8E"/>
    <w:rsid w:val="00DE2A52"/>
    <w:rsid w:val="00DE2BB9"/>
    <w:rsid w:val="00DE2E1C"/>
    <w:rsid w:val="00DE32D3"/>
    <w:rsid w:val="00DE3909"/>
    <w:rsid w:val="00DE3D5E"/>
    <w:rsid w:val="00DE503E"/>
    <w:rsid w:val="00DE55DA"/>
    <w:rsid w:val="00DE5CBA"/>
    <w:rsid w:val="00DE64BF"/>
    <w:rsid w:val="00DE68E9"/>
    <w:rsid w:val="00DE7107"/>
    <w:rsid w:val="00DE75BF"/>
    <w:rsid w:val="00DE77EB"/>
    <w:rsid w:val="00DE7BE8"/>
    <w:rsid w:val="00DE7D05"/>
    <w:rsid w:val="00DF00C5"/>
    <w:rsid w:val="00DF03B5"/>
    <w:rsid w:val="00DF06B9"/>
    <w:rsid w:val="00DF0BFA"/>
    <w:rsid w:val="00DF178A"/>
    <w:rsid w:val="00DF1BA1"/>
    <w:rsid w:val="00DF2FE5"/>
    <w:rsid w:val="00DF300D"/>
    <w:rsid w:val="00DF3022"/>
    <w:rsid w:val="00DF3912"/>
    <w:rsid w:val="00DF4449"/>
    <w:rsid w:val="00DF4494"/>
    <w:rsid w:val="00DF44E3"/>
    <w:rsid w:val="00DF462C"/>
    <w:rsid w:val="00DF4999"/>
    <w:rsid w:val="00DF4E3E"/>
    <w:rsid w:val="00DF4F8A"/>
    <w:rsid w:val="00DF569F"/>
    <w:rsid w:val="00DF5D71"/>
    <w:rsid w:val="00DF5EED"/>
    <w:rsid w:val="00DF67A1"/>
    <w:rsid w:val="00DF75C0"/>
    <w:rsid w:val="00DF7BD2"/>
    <w:rsid w:val="00E00FAD"/>
    <w:rsid w:val="00E01116"/>
    <w:rsid w:val="00E015AE"/>
    <w:rsid w:val="00E018C2"/>
    <w:rsid w:val="00E01FB3"/>
    <w:rsid w:val="00E02224"/>
    <w:rsid w:val="00E027F5"/>
    <w:rsid w:val="00E02907"/>
    <w:rsid w:val="00E02C54"/>
    <w:rsid w:val="00E02D02"/>
    <w:rsid w:val="00E02FD3"/>
    <w:rsid w:val="00E03B89"/>
    <w:rsid w:val="00E0443A"/>
    <w:rsid w:val="00E05585"/>
    <w:rsid w:val="00E06248"/>
    <w:rsid w:val="00E06401"/>
    <w:rsid w:val="00E06B97"/>
    <w:rsid w:val="00E06C90"/>
    <w:rsid w:val="00E06F44"/>
    <w:rsid w:val="00E07302"/>
    <w:rsid w:val="00E07B91"/>
    <w:rsid w:val="00E10424"/>
    <w:rsid w:val="00E1080D"/>
    <w:rsid w:val="00E10CB1"/>
    <w:rsid w:val="00E11408"/>
    <w:rsid w:val="00E11C33"/>
    <w:rsid w:val="00E11DC5"/>
    <w:rsid w:val="00E11FAC"/>
    <w:rsid w:val="00E1294C"/>
    <w:rsid w:val="00E129D3"/>
    <w:rsid w:val="00E1307A"/>
    <w:rsid w:val="00E13302"/>
    <w:rsid w:val="00E13612"/>
    <w:rsid w:val="00E13781"/>
    <w:rsid w:val="00E14502"/>
    <w:rsid w:val="00E14609"/>
    <w:rsid w:val="00E149D1"/>
    <w:rsid w:val="00E15197"/>
    <w:rsid w:val="00E1558C"/>
    <w:rsid w:val="00E15948"/>
    <w:rsid w:val="00E15A39"/>
    <w:rsid w:val="00E15C77"/>
    <w:rsid w:val="00E15E25"/>
    <w:rsid w:val="00E16104"/>
    <w:rsid w:val="00E163B7"/>
    <w:rsid w:val="00E173BA"/>
    <w:rsid w:val="00E1752A"/>
    <w:rsid w:val="00E17B32"/>
    <w:rsid w:val="00E17C29"/>
    <w:rsid w:val="00E201B2"/>
    <w:rsid w:val="00E20B91"/>
    <w:rsid w:val="00E20CCD"/>
    <w:rsid w:val="00E210A0"/>
    <w:rsid w:val="00E215F6"/>
    <w:rsid w:val="00E21CD0"/>
    <w:rsid w:val="00E22C03"/>
    <w:rsid w:val="00E22EF7"/>
    <w:rsid w:val="00E22F89"/>
    <w:rsid w:val="00E234DB"/>
    <w:rsid w:val="00E23B7F"/>
    <w:rsid w:val="00E2452A"/>
    <w:rsid w:val="00E2485D"/>
    <w:rsid w:val="00E250D4"/>
    <w:rsid w:val="00E25619"/>
    <w:rsid w:val="00E25685"/>
    <w:rsid w:val="00E256E8"/>
    <w:rsid w:val="00E25935"/>
    <w:rsid w:val="00E25963"/>
    <w:rsid w:val="00E26618"/>
    <w:rsid w:val="00E267E6"/>
    <w:rsid w:val="00E27131"/>
    <w:rsid w:val="00E303C8"/>
    <w:rsid w:val="00E30825"/>
    <w:rsid w:val="00E30D79"/>
    <w:rsid w:val="00E30E55"/>
    <w:rsid w:val="00E31214"/>
    <w:rsid w:val="00E31CA6"/>
    <w:rsid w:val="00E31D4C"/>
    <w:rsid w:val="00E323A3"/>
    <w:rsid w:val="00E32EAA"/>
    <w:rsid w:val="00E331C1"/>
    <w:rsid w:val="00E33347"/>
    <w:rsid w:val="00E33966"/>
    <w:rsid w:val="00E340B8"/>
    <w:rsid w:val="00E340FF"/>
    <w:rsid w:val="00E34129"/>
    <w:rsid w:val="00E343BB"/>
    <w:rsid w:val="00E3457E"/>
    <w:rsid w:val="00E346FE"/>
    <w:rsid w:val="00E34A6F"/>
    <w:rsid w:val="00E34CD2"/>
    <w:rsid w:val="00E3534C"/>
    <w:rsid w:val="00E354BD"/>
    <w:rsid w:val="00E355DC"/>
    <w:rsid w:val="00E35C52"/>
    <w:rsid w:val="00E35E23"/>
    <w:rsid w:val="00E35FB9"/>
    <w:rsid w:val="00E3638A"/>
    <w:rsid w:val="00E36D9C"/>
    <w:rsid w:val="00E371C7"/>
    <w:rsid w:val="00E37736"/>
    <w:rsid w:val="00E37B7A"/>
    <w:rsid w:val="00E40517"/>
    <w:rsid w:val="00E407BD"/>
    <w:rsid w:val="00E40B7A"/>
    <w:rsid w:val="00E40BB2"/>
    <w:rsid w:val="00E40C63"/>
    <w:rsid w:val="00E4143B"/>
    <w:rsid w:val="00E414D7"/>
    <w:rsid w:val="00E41DB6"/>
    <w:rsid w:val="00E420E9"/>
    <w:rsid w:val="00E42E40"/>
    <w:rsid w:val="00E43A34"/>
    <w:rsid w:val="00E43F3D"/>
    <w:rsid w:val="00E4415A"/>
    <w:rsid w:val="00E44161"/>
    <w:rsid w:val="00E44862"/>
    <w:rsid w:val="00E44B1B"/>
    <w:rsid w:val="00E44E1D"/>
    <w:rsid w:val="00E44EF9"/>
    <w:rsid w:val="00E452E5"/>
    <w:rsid w:val="00E459AB"/>
    <w:rsid w:val="00E45B51"/>
    <w:rsid w:val="00E45BB8"/>
    <w:rsid w:val="00E45BCB"/>
    <w:rsid w:val="00E45E1E"/>
    <w:rsid w:val="00E460BD"/>
    <w:rsid w:val="00E462B2"/>
    <w:rsid w:val="00E46419"/>
    <w:rsid w:val="00E4648D"/>
    <w:rsid w:val="00E46C81"/>
    <w:rsid w:val="00E46DC9"/>
    <w:rsid w:val="00E47BA1"/>
    <w:rsid w:val="00E47C79"/>
    <w:rsid w:val="00E47D65"/>
    <w:rsid w:val="00E5030F"/>
    <w:rsid w:val="00E504F2"/>
    <w:rsid w:val="00E5058B"/>
    <w:rsid w:val="00E505E4"/>
    <w:rsid w:val="00E50771"/>
    <w:rsid w:val="00E507B4"/>
    <w:rsid w:val="00E50AD8"/>
    <w:rsid w:val="00E50D02"/>
    <w:rsid w:val="00E517D1"/>
    <w:rsid w:val="00E519E7"/>
    <w:rsid w:val="00E51C2E"/>
    <w:rsid w:val="00E524F8"/>
    <w:rsid w:val="00E52594"/>
    <w:rsid w:val="00E528A0"/>
    <w:rsid w:val="00E5384B"/>
    <w:rsid w:val="00E5470F"/>
    <w:rsid w:val="00E5493C"/>
    <w:rsid w:val="00E54EA3"/>
    <w:rsid w:val="00E552D3"/>
    <w:rsid w:val="00E552F3"/>
    <w:rsid w:val="00E555F0"/>
    <w:rsid w:val="00E55636"/>
    <w:rsid w:val="00E55AA7"/>
    <w:rsid w:val="00E561D9"/>
    <w:rsid w:val="00E562B0"/>
    <w:rsid w:val="00E56634"/>
    <w:rsid w:val="00E566FC"/>
    <w:rsid w:val="00E56EF6"/>
    <w:rsid w:val="00E578EC"/>
    <w:rsid w:val="00E57BC6"/>
    <w:rsid w:val="00E6006D"/>
    <w:rsid w:val="00E60D6D"/>
    <w:rsid w:val="00E61007"/>
    <w:rsid w:val="00E61849"/>
    <w:rsid w:val="00E61E32"/>
    <w:rsid w:val="00E62189"/>
    <w:rsid w:val="00E625E4"/>
    <w:rsid w:val="00E6281C"/>
    <w:rsid w:val="00E63488"/>
    <w:rsid w:val="00E64668"/>
    <w:rsid w:val="00E6493F"/>
    <w:rsid w:val="00E649D1"/>
    <w:rsid w:val="00E64DA6"/>
    <w:rsid w:val="00E64FEA"/>
    <w:rsid w:val="00E650F9"/>
    <w:rsid w:val="00E6581E"/>
    <w:rsid w:val="00E65F39"/>
    <w:rsid w:val="00E666CD"/>
    <w:rsid w:val="00E66AAD"/>
    <w:rsid w:val="00E67427"/>
    <w:rsid w:val="00E67508"/>
    <w:rsid w:val="00E67F8F"/>
    <w:rsid w:val="00E70104"/>
    <w:rsid w:val="00E70461"/>
    <w:rsid w:val="00E70DF2"/>
    <w:rsid w:val="00E71ABF"/>
    <w:rsid w:val="00E71AE2"/>
    <w:rsid w:val="00E71B9B"/>
    <w:rsid w:val="00E7249A"/>
    <w:rsid w:val="00E727BE"/>
    <w:rsid w:val="00E72A49"/>
    <w:rsid w:val="00E73258"/>
    <w:rsid w:val="00E73412"/>
    <w:rsid w:val="00E746E6"/>
    <w:rsid w:val="00E74BC8"/>
    <w:rsid w:val="00E74D49"/>
    <w:rsid w:val="00E75020"/>
    <w:rsid w:val="00E75064"/>
    <w:rsid w:val="00E7534A"/>
    <w:rsid w:val="00E75431"/>
    <w:rsid w:val="00E754A1"/>
    <w:rsid w:val="00E7585C"/>
    <w:rsid w:val="00E75AC1"/>
    <w:rsid w:val="00E75ACA"/>
    <w:rsid w:val="00E76306"/>
    <w:rsid w:val="00E76BD1"/>
    <w:rsid w:val="00E76E86"/>
    <w:rsid w:val="00E77346"/>
    <w:rsid w:val="00E77416"/>
    <w:rsid w:val="00E77B9E"/>
    <w:rsid w:val="00E77D0A"/>
    <w:rsid w:val="00E800EB"/>
    <w:rsid w:val="00E80884"/>
    <w:rsid w:val="00E81181"/>
    <w:rsid w:val="00E81714"/>
    <w:rsid w:val="00E81974"/>
    <w:rsid w:val="00E81BD4"/>
    <w:rsid w:val="00E82209"/>
    <w:rsid w:val="00E82292"/>
    <w:rsid w:val="00E82582"/>
    <w:rsid w:val="00E82675"/>
    <w:rsid w:val="00E82E33"/>
    <w:rsid w:val="00E832BB"/>
    <w:rsid w:val="00E836BE"/>
    <w:rsid w:val="00E8372C"/>
    <w:rsid w:val="00E837ED"/>
    <w:rsid w:val="00E83963"/>
    <w:rsid w:val="00E843F7"/>
    <w:rsid w:val="00E8474D"/>
    <w:rsid w:val="00E85323"/>
    <w:rsid w:val="00E8569D"/>
    <w:rsid w:val="00E86036"/>
    <w:rsid w:val="00E860D3"/>
    <w:rsid w:val="00E861DC"/>
    <w:rsid w:val="00E86215"/>
    <w:rsid w:val="00E868F0"/>
    <w:rsid w:val="00E869F3"/>
    <w:rsid w:val="00E86D64"/>
    <w:rsid w:val="00E87072"/>
    <w:rsid w:val="00E8718B"/>
    <w:rsid w:val="00E87257"/>
    <w:rsid w:val="00E8741F"/>
    <w:rsid w:val="00E87A3A"/>
    <w:rsid w:val="00E90168"/>
    <w:rsid w:val="00E907FB"/>
    <w:rsid w:val="00E90C13"/>
    <w:rsid w:val="00E912E7"/>
    <w:rsid w:val="00E91502"/>
    <w:rsid w:val="00E915D5"/>
    <w:rsid w:val="00E916BD"/>
    <w:rsid w:val="00E920C0"/>
    <w:rsid w:val="00E9267C"/>
    <w:rsid w:val="00E92A01"/>
    <w:rsid w:val="00E932FF"/>
    <w:rsid w:val="00E9354C"/>
    <w:rsid w:val="00E9393E"/>
    <w:rsid w:val="00E93B00"/>
    <w:rsid w:val="00E93BD9"/>
    <w:rsid w:val="00E94012"/>
    <w:rsid w:val="00E94B06"/>
    <w:rsid w:val="00E94F1C"/>
    <w:rsid w:val="00E95FB3"/>
    <w:rsid w:val="00E96338"/>
    <w:rsid w:val="00E963AD"/>
    <w:rsid w:val="00E9643A"/>
    <w:rsid w:val="00E96514"/>
    <w:rsid w:val="00E96B5A"/>
    <w:rsid w:val="00E97417"/>
    <w:rsid w:val="00E97CA5"/>
    <w:rsid w:val="00EA00F2"/>
    <w:rsid w:val="00EA042C"/>
    <w:rsid w:val="00EA045C"/>
    <w:rsid w:val="00EA1F9B"/>
    <w:rsid w:val="00EA2153"/>
    <w:rsid w:val="00EA2B0F"/>
    <w:rsid w:val="00EA2D07"/>
    <w:rsid w:val="00EA2D63"/>
    <w:rsid w:val="00EA2E59"/>
    <w:rsid w:val="00EA3346"/>
    <w:rsid w:val="00EA4B4F"/>
    <w:rsid w:val="00EA4FA7"/>
    <w:rsid w:val="00EA52F7"/>
    <w:rsid w:val="00EA57E5"/>
    <w:rsid w:val="00EA59EF"/>
    <w:rsid w:val="00EA60C0"/>
    <w:rsid w:val="00EA69B2"/>
    <w:rsid w:val="00EA75A6"/>
    <w:rsid w:val="00EA795D"/>
    <w:rsid w:val="00EA7997"/>
    <w:rsid w:val="00EA7B7C"/>
    <w:rsid w:val="00EB0408"/>
    <w:rsid w:val="00EB0999"/>
    <w:rsid w:val="00EB1571"/>
    <w:rsid w:val="00EB1F58"/>
    <w:rsid w:val="00EB21F2"/>
    <w:rsid w:val="00EB2480"/>
    <w:rsid w:val="00EB2860"/>
    <w:rsid w:val="00EB2EDC"/>
    <w:rsid w:val="00EB35E5"/>
    <w:rsid w:val="00EB3612"/>
    <w:rsid w:val="00EB3731"/>
    <w:rsid w:val="00EB3F5D"/>
    <w:rsid w:val="00EB435B"/>
    <w:rsid w:val="00EB4B8E"/>
    <w:rsid w:val="00EB5807"/>
    <w:rsid w:val="00EB640F"/>
    <w:rsid w:val="00EB64F5"/>
    <w:rsid w:val="00EB672E"/>
    <w:rsid w:val="00EB6A90"/>
    <w:rsid w:val="00EB6C14"/>
    <w:rsid w:val="00EB6E00"/>
    <w:rsid w:val="00EB724E"/>
    <w:rsid w:val="00EB751F"/>
    <w:rsid w:val="00EC0034"/>
    <w:rsid w:val="00EC0476"/>
    <w:rsid w:val="00EC09AB"/>
    <w:rsid w:val="00EC104D"/>
    <w:rsid w:val="00EC16FE"/>
    <w:rsid w:val="00EC1EC4"/>
    <w:rsid w:val="00EC262B"/>
    <w:rsid w:val="00EC276C"/>
    <w:rsid w:val="00EC334D"/>
    <w:rsid w:val="00EC39F1"/>
    <w:rsid w:val="00EC40A8"/>
    <w:rsid w:val="00EC4422"/>
    <w:rsid w:val="00EC4473"/>
    <w:rsid w:val="00EC4795"/>
    <w:rsid w:val="00EC47BB"/>
    <w:rsid w:val="00EC4A5C"/>
    <w:rsid w:val="00EC4AD2"/>
    <w:rsid w:val="00EC4E97"/>
    <w:rsid w:val="00EC5437"/>
    <w:rsid w:val="00EC5527"/>
    <w:rsid w:val="00EC58B5"/>
    <w:rsid w:val="00EC59F6"/>
    <w:rsid w:val="00EC5DC3"/>
    <w:rsid w:val="00EC5F24"/>
    <w:rsid w:val="00EC5FB9"/>
    <w:rsid w:val="00EC6F53"/>
    <w:rsid w:val="00EC7056"/>
    <w:rsid w:val="00EC78AC"/>
    <w:rsid w:val="00ED02AA"/>
    <w:rsid w:val="00ED050B"/>
    <w:rsid w:val="00ED0614"/>
    <w:rsid w:val="00ED0BE1"/>
    <w:rsid w:val="00ED1019"/>
    <w:rsid w:val="00ED132E"/>
    <w:rsid w:val="00ED1D8E"/>
    <w:rsid w:val="00ED1F96"/>
    <w:rsid w:val="00ED2231"/>
    <w:rsid w:val="00ED33F7"/>
    <w:rsid w:val="00ED3797"/>
    <w:rsid w:val="00ED3B74"/>
    <w:rsid w:val="00ED3E3B"/>
    <w:rsid w:val="00ED3F8A"/>
    <w:rsid w:val="00ED44E1"/>
    <w:rsid w:val="00ED45BB"/>
    <w:rsid w:val="00ED45E2"/>
    <w:rsid w:val="00ED4DD0"/>
    <w:rsid w:val="00ED50BC"/>
    <w:rsid w:val="00ED5CBD"/>
    <w:rsid w:val="00ED6E4C"/>
    <w:rsid w:val="00ED7285"/>
    <w:rsid w:val="00EE0EBD"/>
    <w:rsid w:val="00EE11A7"/>
    <w:rsid w:val="00EE1290"/>
    <w:rsid w:val="00EE170F"/>
    <w:rsid w:val="00EE178E"/>
    <w:rsid w:val="00EE1B3C"/>
    <w:rsid w:val="00EE1DF4"/>
    <w:rsid w:val="00EE1EE8"/>
    <w:rsid w:val="00EE26B5"/>
    <w:rsid w:val="00EE34A1"/>
    <w:rsid w:val="00EE3B4F"/>
    <w:rsid w:val="00EE3BAD"/>
    <w:rsid w:val="00EE4518"/>
    <w:rsid w:val="00EE46AF"/>
    <w:rsid w:val="00EE4A57"/>
    <w:rsid w:val="00EE5745"/>
    <w:rsid w:val="00EE5FE6"/>
    <w:rsid w:val="00EE6215"/>
    <w:rsid w:val="00EE729F"/>
    <w:rsid w:val="00EE79B2"/>
    <w:rsid w:val="00EE7A37"/>
    <w:rsid w:val="00EF0470"/>
    <w:rsid w:val="00EF08BA"/>
    <w:rsid w:val="00EF0D32"/>
    <w:rsid w:val="00EF1695"/>
    <w:rsid w:val="00EF1CAA"/>
    <w:rsid w:val="00EF1E7E"/>
    <w:rsid w:val="00EF20B3"/>
    <w:rsid w:val="00EF26EF"/>
    <w:rsid w:val="00EF2BBB"/>
    <w:rsid w:val="00EF3AAB"/>
    <w:rsid w:val="00EF4041"/>
    <w:rsid w:val="00EF4135"/>
    <w:rsid w:val="00EF4436"/>
    <w:rsid w:val="00EF4D52"/>
    <w:rsid w:val="00EF5036"/>
    <w:rsid w:val="00EF5A17"/>
    <w:rsid w:val="00EF65E7"/>
    <w:rsid w:val="00EF72D0"/>
    <w:rsid w:val="00EF7A8C"/>
    <w:rsid w:val="00F0043A"/>
    <w:rsid w:val="00F00700"/>
    <w:rsid w:val="00F00A3B"/>
    <w:rsid w:val="00F00C1E"/>
    <w:rsid w:val="00F00C8D"/>
    <w:rsid w:val="00F00FA4"/>
    <w:rsid w:val="00F01301"/>
    <w:rsid w:val="00F01861"/>
    <w:rsid w:val="00F02688"/>
    <w:rsid w:val="00F02C01"/>
    <w:rsid w:val="00F02F75"/>
    <w:rsid w:val="00F0337B"/>
    <w:rsid w:val="00F03597"/>
    <w:rsid w:val="00F03826"/>
    <w:rsid w:val="00F03EB7"/>
    <w:rsid w:val="00F041E2"/>
    <w:rsid w:val="00F045A6"/>
    <w:rsid w:val="00F04804"/>
    <w:rsid w:val="00F04806"/>
    <w:rsid w:val="00F04A62"/>
    <w:rsid w:val="00F04CF8"/>
    <w:rsid w:val="00F04DD8"/>
    <w:rsid w:val="00F04DF3"/>
    <w:rsid w:val="00F05789"/>
    <w:rsid w:val="00F05C40"/>
    <w:rsid w:val="00F05CA7"/>
    <w:rsid w:val="00F06046"/>
    <w:rsid w:val="00F07150"/>
    <w:rsid w:val="00F0716E"/>
    <w:rsid w:val="00F077E3"/>
    <w:rsid w:val="00F078D6"/>
    <w:rsid w:val="00F07E1D"/>
    <w:rsid w:val="00F106A7"/>
    <w:rsid w:val="00F108C7"/>
    <w:rsid w:val="00F11216"/>
    <w:rsid w:val="00F117A3"/>
    <w:rsid w:val="00F117B0"/>
    <w:rsid w:val="00F121D1"/>
    <w:rsid w:val="00F123D6"/>
    <w:rsid w:val="00F12A56"/>
    <w:rsid w:val="00F13269"/>
    <w:rsid w:val="00F13529"/>
    <w:rsid w:val="00F13E0D"/>
    <w:rsid w:val="00F1464A"/>
    <w:rsid w:val="00F15063"/>
    <w:rsid w:val="00F1616E"/>
    <w:rsid w:val="00F1667B"/>
    <w:rsid w:val="00F16EF7"/>
    <w:rsid w:val="00F17762"/>
    <w:rsid w:val="00F1799A"/>
    <w:rsid w:val="00F207BA"/>
    <w:rsid w:val="00F20A74"/>
    <w:rsid w:val="00F20B46"/>
    <w:rsid w:val="00F2111E"/>
    <w:rsid w:val="00F21425"/>
    <w:rsid w:val="00F22438"/>
    <w:rsid w:val="00F233B3"/>
    <w:rsid w:val="00F23D8B"/>
    <w:rsid w:val="00F23DC0"/>
    <w:rsid w:val="00F23F8E"/>
    <w:rsid w:val="00F24678"/>
    <w:rsid w:val="00F24E18"/>
    <w:rsid w:val="00F252AA"/>
    <w:rsid w:val="00F25325"/>
    <w:rsid w:val="00F253BA"/>
    <w:rsid w:val="00F25A97"/>
    <w:rsid w:val="00F25EA6"/>
    <w:rsid w:val="00F25F97"/>
    <w:rsid w:val="00F26432"/>
    <w:rsid w:val="00F267D6"/>
    <w:rsid w:val="00F3034A"/>
    <w:rsid w:val="00F30574"/>
    <w:rsid w:val="00F308A6"/>
    <w:rsid w:val="00F30CEE"/>
    <w:rsid w:val="00F30D79"/>
    <w:rsid w:val="00F310A5"/>
    <w:rsid w:val="00F317F6"/>
    <w:rsid w:val="00F325BE"/>
    <w:rsid w:val="00F32B4D"/>
    <w:rsid w:val="00F3329D"/>
    <w:rsid w:val="00F333A4"/>
    <w:rsid w:val="00F336E6"/>
    <w:rsid w:val="00F34218"/>
    <w:rsid w:val="00F3433C"/>
    <w:rsid w:val="00F34626"/>
    <w:rsid w:val="00F34887"/>
    <w:rsid w:val="00F35168"/>
    <w:rsid w:val="00F35740"/>
    <w:rsid w:val="00F35A7F"/>
    <w:rsid w:val="00F35D52"/>
    <w:rsid w:val="00F35DFE"/>
    <w:rsid w:val="00F36285"/>
    <w:rsid w:val="00F3663B"/>
    <w:rsid w:val="00F36BE1"/>
    <w:rsid w:val="00F36D22"/>
    <w:rsid w:val="00F36F00"/>
    <w:rsid w:val="00F40BB2"/>
    <w:rsid w:val="00F40CF6"/>
    <w:rsid w:val="00F410D7"/>
    <w:rsid w:val="00F4164A"/>
    <w:rsid w:val="00F41EF3"/>
    <w:rsid w:val="00F4296A"/>
    <w:rsid w:val="00F43277"/>
    <w:rsid w:val="00F434BA"/>
    <w:rsid w:val="00F437FE"/>
    <w:rsid w:val="00F43AAC"/>
    <w:rsid w:val="00F43E11"/>
    <w:rsid w:val="00F43E19"/>
    <w:rsid w:val="00F441FD"/>
    <w:rsid w:val="00F443AB"/>
    <w:rsid w:val="00F44C3F"/>
    <w:rsid w:val="00F44D36"/>
    <w:rsid w:val="00F44EB6"/>
    <w:rsid w:val="00F45748"/>
    <w:rsid w:val="00F45C01"/>
    <w:rsid w:val="00F462AF"/>
    <w:rsid w:val="00F46578"/>
    <w:rsid w:val="00F467B6"/>
    <w:rsid w:val="00F468DE"/>
    <w:rsid w:val="00F46A78"/>
    <w:rsid w:val="00F47378"/>
    <w:rsid w:val="00F47697"/>
    <w:rsid w:val="00F47B83"/>
    <w:rsid w:val="00F47C73"/>
    <w:rsid w:val="00F50063"/>
    <w:rsid w:val="00F50586"/>
    <w:rsid w:val="00F509D4"/>
    <w:rsid w:val="00F5155A"/>
    <w:rsid w:val="00F52214"/>
    <w:rsid w:val="00F52FA9"/>
    <w:rsid w:val="00F53124"/>
    <w:rsid w:val="00F531C7"/>
    <w:rsid w:val="00F536C1"/>
    <w:rsid w:val="00F53ACA"/>
    <w:rsid w:val="00F53C53"/>
    <w:rsid w:val="00F53DB4"/>
    <w:rsid w:val="00F53F28"/>
    <w:rsid w:val="00F5451D"/>
    <w:rsid w:val="00F54974"/>
    <w:rsid w:val="00F5672E"/>
    <w:rsid w:val="00F57163"/>
    <w:rsid w:val="00F5717F"/>
    <w:rsid w:val="00F57395"/>
    <w:rsid w:val="00F573DF"/>
    <w:rsid w:val="00F579A8"/>
    <w:rsid w:val="00F604B4"/>
    <w:rsid w:val="00F614B9"/>
    <w:rsid w:val="00F619F3"/>
    <w:rsid w:val="00F62433"/>
    <w:rsid w:val="00F624FE"/>
    <w:rsid w:val="00F62AF1"/>
    <w:rsid w:val="00F63144"/>
    <w:rsid w:val="00F63170"/>
    <w:rsid w:val="00F63D3E"/>
    <w:rsid w:val="00F63E53"/>
    <w:rsid w:val="00F6414A"/>
    <w:rsid w:val="00F645BF"/>
    <w:rsid w:val="00F64A11"/>
    <w:rsid w:val="00F64CEA"/>
    <w:rsid w:val="00F6501C"/>
    <w:rsid w:val="00F65A08"/>
    <w:rsid w:val="00F65C20"/>
    <w:rsid w:val="00F660A5"/>
    <w:rsid w:val="00F664CD"/>
    <w:rsid w:val="00F67611"/>
    <w:rsid w:val="00F679CC"/>
    <w:rsid w:val="00F67AE1"/>
    <w:rsid w:val="00F67B42"/>
    <w:rsid w:val="00F700F8"/>
    <w:rsid w:val="00F701B9"/>
    <w:rsid w:val="00F7028D"/>
    <w:rsid w:val="00F71674"/>
    <w:rsid w:val="00F716E9"/>
    <w:rsid w:val="00F722A4"/>
    <w:rsid w:val="00F7236E"/>
    <w:rsid w:val="00F72474"/>
    <w:rsid w:val="00F725A7"/>
    <w:rsid w:val="00F72B08"/>
    <w:rsid w:val="00F72CA2"/>
    <w:rsid w:val="00F7346A"/>
    <w:rsid w:val="00F734F6"/>
    <w:rsid w:val="00F73634"/>
    <w:rsid w:val="00F736F1"/>
    <w:rsid w:val="00F73EBE"/>
    <w:rsid w:val="00F754AC"/>
    <w:rsid w:val="00F756AE"/>
    <w:rsid w:val="00F75B60"/>
    <w:rsid w:val="00F76ACB"/>
    <w:rsid w:val="00F76B87"/>
    <w:rsid w:val="00F770FE"/>
    <w:rsid w:val="00F77196"/>
    <w:rsid w:val="00F8076A"/>
    <w:rsid w:val="00F80A66"/>
    <w:rsid w:val="00F80B4A"/>
    <w:rsid w:val="00F80BF3"/>
    <w:rsid w:val="00F80E85"/>
    <w:rsid w:val="00F8151A"/>
    <w:rsid w:val="00F8186E"/>
    <w:rsid w:val="00F82040"/>
    <w:rsid w:val="00F82285"/>
    <w:rsid w:val="00F829C5"/>
    <w:rsid w:val="00F82DD9"/>
    <w:rsid w:val="00F82F8D"/>
    <w:rsid w:val="00F833E1"/>
    <w:rsid w:val="00F834D1"/>
    <w:rsid w:val="00F8379F"/>
    <w:rsid w:val="00F83805"/>
    <w:rsid w:val="00F83A9B"/>
    <w:rsid w:val="00F83AD1"/>
    <w:rsid w:val="00F83BC9"/>
    <w:rsid w:val="00F84564"/>
    <w:rsid w:val="00F848CB"/>
    <w:rsid w:val="00F84B10"/>
    <w:rsid w:val="00F8558A"/>
    <w:rsid w:val="00F85A2D"/>
    <w:rsid w:val="00F85E7D"/>
    <w:rsid w:val="00F86197"/>
    <w:rsid w:val="00F8662B"/>
    <w:rsid w:val="00F869C0"/>
    <w:rsid w:val="00F87490"/>
    <w:rsid w:val="00F87566"/>
    <w:rsid w:val="00F87AF1"/>
    <w:rsid w:val="00F87CC0"/>
    <w:rsid w:val="00F9131D"/>
    <w:rsid w:val="00F91DC8"/>
    <w:rsid w:val="00F92139"/>
    <w:rsid w:val="00F92283"/>
    <w:rsid w:val="00F922B8"/>
    <w:rsid w:val="00F92C13"/>
    <w:rsid w:val="00F9311A"/>
    <w:rsid w:val="00F939D9"/>
    <w:rsid w:val="00F945FD"/>
    <w:rsid w:val="00F94934"/>
    <w:rsid w:val="00F94A17"/>
    <w:rsid w:val="00F94AD5"/>
    <w:rsid w:val="00F94C17"/>
    <w:rsid w:val="00F95112"/>
    <w:rsid w:val="00F95E93"/>
    <w:rsid w:val="00F9649E"/>
    <w:rsid w:val="00F966CB"/>
    <w:rsid w:val="00F96C07"/>
    <w:rsid w:val="00F96F04"/>
    <w:rsid w:val="00F96F97"/>
    <w:rsid w:val="00F970E1"/>
    <w:rsid w:val="00F973FF"/>
    <w:rsid w:val="00F978E4"/>
    <w:rsid w:val="00F97B5F"/>
    <w:rsid w:val="00FA017F"/>
    <w:rsid w:val="00FA02E0"/>
    <w:rsid w:val="00FA05F5"/>
    <w:rsid w:val="00FA08A3"/>
    <w:rsid w:val="00FA0941"/>
    <w:rsid w:val="00FA0CBF"/>
    <w:rsid w:val="00FA14BC"/>
    <w:rsid w:val="00FA1702"/>
    <w:rsid w:val="00FA2159"/>
    <w:rsid w:val="00FA3B95"/>
    <w:rsid w:val="00FA3DAA"/>
    <w:rsid w:val="00FA3FD7"/>
    <w:rsid w:val="00FA4389"/>
    <w:rsid w:val="00FA4822"/>
    <w:rsid w:val="00FA4B8F"/>
    <w:rsid w:val="00FA61B2"/>
    <w:rsid w:val="00FA6956"/>
    <w:rsid w:val="00FA6FB0"/>
    <w:rsid w:val="00FB0032"/>
    <w:rsid w:val="00FB031C"/>
    <w:rsid w:val="00FB0802"/>
    <w:rsid w:val="00FB097C"/>
    <w:rsid w:val="00FB0ECE"/>
    <w:rsid w:val="00FB1181"/>
    <w:rsid w:val="00FB1293"/>
    <w:rsid w:val="00FB1FB6"/>
    <w:rsid w:val="00FB2C4B"/>
    <w:rsid w:val="00FB2F14"/>
    <w:rsid w:val="00FB2FD2"/>
    <w:rsid w:val="00FB325D"/>
    <w:rsid w:val="00FB3AD7"/>
    <w:rsid w:val="00FB3AE9"/>
    <w:rsid w:val="00FB3CCB"/>
    <w:rsid w:val="00FB3D19"/>
    <w:rsid w:val="00FB4148"/>
    <w:rsid w:val="00FB4D64"/>
    <w:rsid w:val="00FB4DF6"/>
    <w:rsid w:val="00FB566F"/>
    <w:rsid w:val="00FB5B97"/>
    <w:rsid w:val="00FB64CC"/>
    <w:rsid w:val="00FB67EE"/>
    <w:rsid w:val="00FB6D48"/>
    <w:rsid w:val="00FB7AC0"/>
    <w:rsid w:val="00FB7F5D"/>
    <w:rsid w:val="00FC0256"/>
    <w:rsid w:val="00FC0711"/>
    <w:rsid w:val="00FC07A1"/>
    <w:rsid w:val="00FC0CC5"/>
    <w:rsid w:val="00FC0D01"/>
    <w:rsid w:val="00FC0DC6"/>
    <w:rsid w:val="00FC0DCA"/>
    <w:rsid w:val="00FC0E52"/>
    <w:rsid w:val="00FC0F70"/>
    <w:rsid w:val="00FC100D"/>
    <w:rsid w:val="00FC15E2"/>
    <w:rsid w:val="00FC1733"/>
    <w:rsid w:val="00FC1ACA"/>
    <w:rsid w:val="00FC1F35"/>
    <w:rsid w:val="00FC2011"/>
    <w:rsid w:val="00FC2179"/>
    <w:rsid w:val="00FC2504"/>
    <w:rsid w:val="00FC2FA4"/>
    <w:rsid w:val="00FC300D"/>
    <w:rsid w:val="00FC371B"/>
    <w:rsid w:val="00FC3720"/>
    <w:rsid w:val="00FC42DE"/>
    <w:rsid w:val="00FC4388"/>
    <w:rsid w:val="00FC5225"/>
    <w:rsid w:val="00FC52BC"/>
    <w:rsid w:val="00FC5348"/>
    <w:rsid w:val="00FC591B"/>
    <w:rsid w:val="00FC5924"/>
    <w:rsid w:val="00FC6666"/>
    <w:rsid w:val="00FC6840"/>
    <w:rsid w:val="00FC6853"/>
    <w:rsid w:val="00FC6CAC"/>
    <w:rsid w:val="00FC6DAC"/>
    <w:rsid w:val="00FC6E9C"/>
    <w:rsid w:val="00FC755C"/>
    <w:rsid w:val="00FC7609"/>
    <w:rsid w:val="00FD03AE"/>
    <w:rsid w:val="00FD0619"/>
    <w:rsid w:val="00FD1483"/>
    <w:rsid w:val="00FD2452"/>
    <w:rsid w:val="00FD2606"/>
    <w:rsid w:val="00FD3621"/>
    <w:rsid w:val="00FD43D8"/>
    <w:rsid w:val="00FD4911"/>
    <w:rsid w:val="00FD4D51"/>
    <w:rsid w:val="00FD530E"/>
    <w:rsid w:val="00FD6A18"/>
    <w:rsid w:val="00FD722C"/>
    <w:rsid w:val="00FD733E"/>
    <w:rsid w:val="00FD75A0"/>
    <w:rsid w:val="00FD75C5"/>
    <w:rsid w:val="00FD7604"/>
    <w:rsid w:val="00FD77E2"/>
    <w:rsid w:val="00FD7A5F"/>
    <w:rsid w:val="00FE0A80"/>
    <w:rsid w:val="00FE0D0E"/>
    <w:rsid w:val="00FE16CB"/>
    <w:rsid w:val="00FE1BF3"/>
    <w:rsid w:val="00FE248B"/>
    <w:rsid w:val="00FE2790"/>
    <w:rsid w:val="00FE2A38"/>
    <w:rsid w:val="00FE2AF8"/>
    <w:rsid w:val="00FE331B"/>
    <w:rsid w:val="00FE38C9"/>
    <w:rsid w:val="00FE3B21"/>
    <w:rsid w:val="00FE3F59"/>
    <w:rsid w:val="00FE430A"/>
    <w:rsid w:val="00FE47CE"/>
    <w:rsid w:val="00FE4A9F"/>
    <w:rsid w:val="00FE4C5F"/>
    <w:rsid w:val="00FE4ED0"/>
    <w:rsid w:val="00FE55ED"/>
    <w:rsid w:val="00FE57BB"/>
    <w:rsid w:val="00FE580D"/>
    <w:rsid w:val="00FE58BB"/>
    <w:rsid w:val="00FE5AB4"/>
    <w:rsid w:val="00FE696E"/>
    <w:rsid w:val="00FE708A"/>
    <w:rsid w:val="00FE7220"/>
    <w:rsid w:val="00FE7891"/>
    <w:rsid w:val="00FE7C97"/>
    <w:rsid w:val="00FF021B"/>
    <w:rsid w:val="00FF05E1"/>
    <w:rsid w:val="00FF0CD7"/>
    <w:rsid w:val="00FF0EC4"/>
    <w:rsid w:val="00FF1094"/>
    <w:rsid w:val="00FF14A2"/>
    <w:rsid w:val="00FF1550"/>
    <w:rsid w:val="00FF17F3"/>
    <w:rsid w:val="00FF193E"/>
    <w:rsid w:val="00FF1A17"/>
    <w:rsid w:val="00FF222F"/>
    <w:rsid w:val="00FF2B0D"/>
    <w:rsid w:val="00FF2BE2"/>
    <w:rsid w:val="00FF2D6E"/>
    <w:rsid w:val="00FF3A96"/>
    <w:rsid w:val="00FF3B33"/>
    <w:rsid w:val="00FF41AF"/>
    <w:rsid w:val="00FF43C0"/>
    <w:rsid w:val="00FF5325"/>
    <w:rsid w:val="00FF53FE"/>
    <w:rsid w:val="00FF572C"/>
    <w:rsid w:val="00FF6CD7"/>
    <w:rsid w:val="00FF7A88"/>
    <w:rsid w:val="00FF7BB4"/>
    <w:rsid w:val="00FF7D12"/>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7CE63B07"/>
  <w15:docId w15:val="{644D68A3-194F-490B-B319-33DC68FE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iPriority="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72"/>
    <w:rPr>
      <w:sz w:val="24"/>
      <w:szCs w:val="24"/>
    </w:rPr>
  </w:style>
  <w:style w:type="paragraph" w:styleId="Heading1">
    <w:name w:val="heading 1"/>
    <w:basedOn w:val="Normal"/>
    <w:link w:val="Heading1Char"/>
    <w:uiPriority w:val="1"/>
    <w:qFormat/>
    <w:locked/>
    <w:rsid w:val="00D5033A"/>
    <w:pPr>
      <w:widowControl w:val="0"/>
      <w:autoSpaceDE w:val="0"/>
      <w:autoSpaceDN w:val="0"/>
      <w:spacing w:before="223"/>
      <w:ind w:left="220"/>
      <w:outlineLvl w:val="0"/>
    </w:pPr>
    <w:rPr>
      <w:rFonts w:ascii="Segoe UI" w:eastAsia="Segoe UI" w:hAnsi="Segoe UI" w:cs="Segoe UI"/>
      <w:sz w:val="22"/>
      <w:szCs w:val="22"/>
    </w:rPr>
  </w:style>
  <w:style w:type="paragraph" w:styleId="Heading2">
    <w:name w:val="heading 2"/>
    <w:basedOn w:val="Normal"/>
    <w:link w:val="Heading2Char"/>
    <w:uiPriority w:val="1"/>
    <w:qFormat/>
    <w:locked/>
    <w:rsid w:val="00D5033A"/>
    <w:pPr>
      <w:widowControl w:val="0"/>
      <w:autoSpaceDE w:val="0"/>
      <w:autoSpaceDN w:val="0"/>
      <w:ind w:left="220"/>
      <w:outlineLvl w:val="1"/>
    </w:pPr>
    <w:rPr>
      <w:rFonts w:ascii="Segoe UI" w:eastAsia="Segoe UI" w:hAnsi="Segoe UI" w:cs="Segoe U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4426"/>
    <w:pPr>
      <w:tabs>
        <w:tab w:val="center" w:pos="4320"/>
        <w:tab w:val="right" w:pos="8640"/>
      </w:tabs>
    </w:pPr>
  </w:style>
  <w:style w:type="paragraph" w:styleId="Footer">
    <w:name w:val="footer"/>
    <w:basedOn w:val="Normal"/>
    <w:link w:val="FooterChar"/>
    <w:uiPriority w:val="99"/>
    <w:rsid w:val="00AD4426"/>
    <w:pPr>
      <w:tabs>
        <w:tab w:val="center" w:pos="4320"/>
        <w:tab w:val="right" w:pos="8640"/>
      </w:tabs>
    </w:pPr>
  </w:style>
  <w:style w:type="character" w:styleId="Hyperlink">
    <w:name w:val="Hyperlink"/>
    <w:basedOn w:val="DefaultParagraphFont"/>
    <w:rsid w:val="00AC5E0C"/>
    <w:rPr>
      <w:rFonts w:cs="Times New Roman"/>
      <w:color w:val="0000FF"/>
      <w:u w:val="single"/>
    </w:rPr>
  </w:style>
  <w:style w:type="paragraph" w:customStyle="1" w:styleId="Default">
    <w:name w:val="Default"/>
    <w:rsid w:val="00E02D02"/>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0A6DCD"/>
    <w:rPr>
      <w:sz w:val="24"/>
      <w:szCs w:val="24"/>
    </w:rPr>
  </w:style>
  <w:style w:type="paragraph" w:styleId="BalloonText">
    <w:name w:val="Balloon Text"/>
    <w:basedOn w:val="Normal"/>
    <w:link w:val="BalloonTextChar"/>
    <w:rsid w:val="000A6DCD"/>
    <w:rPr>
      <w:rFonts w:ascii="Tahoma" w:hAnsi="Tahoma" w:cs="Tahoma"/>
      <w:sz w:val="16"/>
      <w:szCs w:val="16"/>
    </w:rPr>
  </w:style>
  <w:style w:type="character" w:customStyle="1" w:styleId="BalloonTextChar">
    <w:name w:val="Balloon Text Char"/>
    <w:basedOn w:val="DefaultParagraphFont"/>
    <w:link w:val="BalloonText"/>
    <w:rsid w:val="000A6DCD"/>
    <w:rPr>
      <w:rFonts w:ascii="Tahoma" w:hAnsi="Tahoma" w:cs="Tahoma"/>
      <w:sz w:val="16"/>
      <w:szCs w:val="16"/>
    </w:rPr>
  </w:style>
  <w:style w:type="paragraph" w:styleId="BodyText">
    <w:name w:val="Body Text"/>
    <w:basedOn w:val="Normal"/>
    <w:link w:val="BodyTextChar"/>
    <w:uiPriority w:val="1"/>
    <w:qFormat/>
    <w:rsid w:val="00FA1702"/>
    <w:pPr>
      <w:spacing w:after="240"/>
      <w:ind w:firstLine="720"/>
    </w:pPr>
    <w:rPr>
      <w:szCs w:val="22"/>
    </w:rPr>
  </w:style>
  <w:style w:type="character" w:customStyle="1" w:styleId="BodyTextChar">
    <w:name w:val="Body Text Char"/>
    <w:basedOn w:val="DefaultParagraphFont"/>
    <w:link w:val="BodyText"/>
    <w:uiPriority w:val="1"/>
    <w:rsid w:val="00FA1702"/>
    <w:rPr>
      <w:sz w:val="24"/>
      <w:szCs w:val="22"/>
    </w:rPr>
  </w:style>
  <w:style w:type="paragraph" w:styleId="ListParagraph">
    <w:name w:val="List Paragraph"/>
    <w:basedOn w:val="Normal"/>
    <w:uiPriority w:val="1"/>
    <w:qFormat/>
    <w:rsid w:val="007A7D38"/>
    <w:pPr>
      <w:ind w:left="720"/>
      <w:contextualSpacing/>
    </w:pPr>
  </w:style>
  <w:style w:type="character" w:customStyle="1" w:styleId="Heading1Char">
    <w:name w:val="Heading 1 Char"/>
    <w:basedOn w:val="DefaultParagraphFont"/>
    <w:link w:val="Heading1"/>
    <w:uiPriority w:val="1"/>
    <w:rsid w:val="00D5033A"/>
    <w:rPr>
      <w:rFonts w:ascii="Segoe UI" w:eastAsia="Segoe UI" w:hAnsi="Segoe UI" w:cs="Segoe UI"/>
      <w:sz w:val="22"/>
      <w:szCs w:val="22"/>
    </w:rPr>
  </w:style>
  <w:style w:type="character" w:customStyle="1" w:styleId="Heading2Char">
    <w:name w:val="Heading 2 Char"/>
    <w:basedOn w:val="DefaultParagraphFont"/>
    <w:link w:val="Heading2"/>
    <w:uiPriority w:val="1"/>
    <w:rsid w:val="00D5033A"/>
    <w:rPr>
      <w:rFonts w:ascii="Segoe UI" w:eastAsia="Segoe UI" w:hAnsi="Segoe UI" w:cs="Segoe UI"/>
      <w:b/>
      <w:bCs/>
      <w:sz w:val="19"/>
      <w:szCs w:val="19"/>
    </w:rPr>
  </w:style>
  <w:style w:type="numbering" w:customStyle="1" w:styleId="NoList1">
    <w:name w:val="No List1"/>
    <w:next w:val="NoList"/>
    <w:uiPriority w:val="99"/>
    <w:semiHidden/>
    <w:unhideWhenUsed/>
    <w:rsid w:val="00D5033A"/>
  </w:style>
  <w:style w:type="paragraph" w:styleId="Title">
    <w:name w:val="Title"/>
    <w:basedOn w:val="Normal"/>
    <w:link w:val="TitleChar"/>
    <w:uiPriority w:val="1"/>
    <w:qFormat/>
    <w:locked/>
    <w:rsid w:val="00D5033A"/>
    <w:pPr>
      <w:widowControl w:val="0"/>
      <w:autoSpaceDE w:val="0"/>
      <w:autoSpaceDN w:val="0"/>
      <w:spacing w:before="72"/>
      <w:ind w:left="319"/>
    </w:pPr>
    <w:rPr>
      <w:rFonts w:ascii="Segoe UI" w:eastAsia="Segoe UI" w:hAnsi="Segoe UI" w:cs="Segoe UI"/>
      <w:sz w:val="36"/>
      <w:szCs w:val="36"/>
    </w:rPr>
  </w:style>
  <w:style w:type="character" w:customStyle="1" w:styleId="TitleChar">
    <w:name w:val="Title Char"/>
    <w:basedOn w:val="DefaultParagraphFont"/>
    <w:link w:val="Title"/>
    <w:uiPriority w:val="1"/>
    <w:rsid w:val="00D5033A"/>
    <w:rPr>
      <w:rFonts w:ascii="Segoe UI" w:eastAsia="Segoe UI" w:hAnsi="Segoe UI" w:cs="Segoe UI"/>
      <w:sz w:val="36"/>
      <w:szCs w:val="36"/>
    </w:rPr>
  </w:style>
  <w:style w:type="paragraph" w:customStyle="1" w:styleId="TableParagraph">
    <w:name w:val="Table Paragraph"/>
    <w:basedOn w:val="Normal"/>
    <w:uiPriority w:val="1"/>
    <w:qFormat/>
    <w:rsid w:val="00D5033A"/>
    <w:pPr>
      <w:widowControl w:val="0"/>
      <w:autoSpaceDE w:val="0"/>
      <w:autoSpaceDN w:val="0"/>
    </w:pPr>
    <w:rPr>
      <w:rFonts w:ascii="Segoe UI" w:eastAsia="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mhc.ca.gov/portals/0/healthcareincalifornia/factsheets/fsab72.pdf" TargetMode="External"/><Relationship Id="rId18" Type="http://schemas.openxmlformats.org/officeDocument/2006/relationships/hyperlink" Target="https://portal.ct.gov/CID/General-Consumer-Information/No-Surprises-Act" TargetMode="External"/><Relationship Id="rId26" Type="http://schemas.openxmlformats.org/officeDocument/2006/relationships/hyperlink" Target="https://www.commonwealthfund.org/publications/maps-and-interactives/2021/feb/state-balance-billing-protections" TargetMode="External"/><Relationship Id="rId39" Type="http://schemas.openxmlformats.org/officeDocument/2006/relationships/hyperlink" Target="https://insurance.mo.gov/consumers/health/documents/NSA-ConsumerBulletin-Dec2021.pdf" TargetMode="External"/><Relationship Id="rId21" Type="http://schemas.openxmlformats.org/officeDocument/2006/relationships/hyperlink" Target="https://www.commonwealthfund.org/publications/maps-and-interactives/2021/feb/state-balance-billing-protections" TargetMode="External"/><Relationship Id="rId34" Type="http://schemas.openxmlformats.org/officeDocument/2006/relationships/hyperlink" Target="https://www.mass.gov/doc/out-of-network-billing-in-massachusetts-chartpack/download" TargetMode="External"/><Relationship Id="rId42" Type="http://schemas.openxmlformats.org/officeDocument/2006/relationships/hyperlink" Target="https://doi.nebraska.gov/sites/doi.nebraska.gov/files/doc/ConsumerFactSheetBalanceBillingandOutofNetworkProviders.pdf" TargetMode="External"/><Relationship Id="rId47" Type="http://schemas.openxmlformats.org/officeDocument/2006/relationships/hyperlink" Target="https://rrobserver.com/state-law-protects-you/" TargetMode="External"/><Relationship Id="rId50" Type="http://schemas.openxmlformats.org/officeDocument/2006/relationships/hyperlink" Target="https://www.dfs.ny.gov/complaint" TargetMode="External"/><Relationship Id="rId55" Type="http://schemas.openxmlformats.org/officeDocument/2006/relationships/hyperlink" Target="http://www.insurance.ohio.gov/" TargetMode="External"/><Relationship Id="rId63" Type="http://schemas.openxmlformats.org/officeDocument/2006/relationships/hyperlink" Target="https://www.commonwealthfund.org/publications/maps-and-interactives/2021/feb/state-balance-billing-protections" TargetMode="External"/><Relationship Id="rId68" Type="http://schemas.openxmlformats.org/officeDocument/2006/relationships/hyperlink" Target="https://scc.virginia.gov/pages/Balance-Billing-Protection"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nam11.safelinks.protection.outlook.com/?url=https%3A%2F%2Fwww.cms.gov%2Fnosurprises&amp;data=04%7C01%7CTEstlund%40lockton.com%7C1a97f25e02c84efce5a608d9ed985657%7Cf206620208c04832a4b47fa0855bb8ed%7C0%7C0%7C637802060800348090%7CUnknown%7CTWFpbGZsb3d8eyJWIjoiMC4wLjAwMDAiLCJQIjoiV2luMzIiLCJBTiI6Ik1haWwiLCJXVCI6Mn0%3D%7C3000&amp;sdata=cdnaQm0rXJBbwC%2FmnZauTlpBTMWFXf0nq6pABaVC9D4%3D&amp;reserved=0" TargetMode="External"/><Relationship Id="rId2" Type="http://schemas.openxmlformats.org/officeDocument/2006/relationships/numbering" Target="numbering.xml"/><Relationship Id="rId16" Type="http://schemas.openxmlformats.org/officeDocument/2006/relationships/hyperlink" Target="http://www.cohealthinitiative.org/" TargetMode="External"/><Relationship Id="rId29" Type="http://schemas.openxmlformats.org/officeDocument/2006/relationships/hyperlink" Target="https://iid.iowa.gov/no-surprises-act" TargetMode="External"/><Relationship Id="rId11" Type="http://schemas.openxmlformats.org/officeDocument/2006/relationships/hyperlink" Target="https://difi.az.gov/soonbdr" TargetMode="External"/><Relationship Id="rId24" Type="http://schemas.openxmlformats.org/officeDocument/2006/relationships/hyperlink" Target="https://www.commonwealthfund.org/publications/maps-and-interactives/2021/feb/state-balance-billing-protections" TargetMode="External"/><Relationship Id="rId32" Type="http://schemas.openxmlformats.org/officeDocument/2006/relationships/hyperlink" Target="https://insurance.maryland.gov/Consumer/Pages/Federal-No-Surprises-Act.aspx" TargetMode="External"/><Relationship Id="rId37" Type="http://schemas.openxmlformats.org/officeDocument/2006/relationships/hyperlink" Target="https://www.commonwealthfund.org/publications/maps-and-interactives/2021/feb/state-balance-billing-protections" TargetMode="External"/><Relationship Id="rId40" Type="http://schemas.openxmlformats.org/officeDocument/2006/relationships/hyperlink" Target="https://www.michigan.gov/difs/0%2C5269%2C7-303-13222_13250-561696--%2C00.html" TargetMode="External"/><Relationship Id="rId45" Type="http://schemas.openxmlformats.org/officeDocument/2006/relationships/hyperlink" Target="https://www.nh.gov/insurance/consumers/documents/balance_billing_surprise_billing.pdf" TargetMode="External"/><Relationship Id="rId53" Type="http://schemas.openxmlformats.org/officeDocument/2006/relationships/hyperlink" Target="https://nam11.safelinks.protection.outlook.com/?url=https%3A%2F%2Finsurance.ohio.gov%2Fstrategic-initiatives%2Fsurprise-billing%2Fsurprise-billing-toolkit&amp;data=04%7C01%7CTEstlund%40lockton.com%7Cabceadbe5a1f4597e01d08d9ecb299b6%7Cf206620208c04832a4b47fa0855bb8ed%7C0%7C0%7C637801074105321742%7CUnknown%7CTWFpbGZsb3d8eyJWIjoiMC4wLjAwMDAiLCJQIjoiV2luMzIiLCJBTiI6Ik1haWwiLCJXVCI6Mn0%3D%7C3000&amp;sdata=bBUoJgdqKP50rRlzhErc9OgZFcGJ6wNqo6COC1rG7Mw%3D&amp;reserved=0" TargetMode="External"/><Relationship Id="rId58" Type="http://schemas.openxmlformats.org/officeDocument/2006/relationships/hyperlink" Target="https://dfr.oregon.gov/help/complaints-licenses/Pages/file-complaint.aspx" TargetMode="External"/><Relationship Id="rId66" Type="http://schemas.openxmlformats.org/officeDocument/2006/relationships/hyperlink" Target="https://legislature.vermont.gov/statutes/chapter/33/065"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commonwealthfund.org/publications/maps-and-interactives/2021/feb/state-balance-billing-protections" TargetMode="External"/><Relationship Id="rId10" Type="http://schemas.openxmlformats.org/officeDocument/2006/relationships/hyperlink" Target="https://www.dol.gov/agencies/ebsa/laws-and-regulations/laws/no-surprises-act" TargetMode="External"/><Relationship Id="rId19" Type="http://schemas.openxmlformats.org/officeDocument/2006/relationships/hyperlink" Target="https://www.commonwealthfund.org/publications/maps-and-interactives/2021/feb/state-balance-billing-protections" TargetMode="External"/><Relationship Id="rId31" Type="http://schemas.openxmlformats.org/officeDocument/2006/relationships/hyperlink" Target="https://www.commonwealthfund.org/publications/maps-and-interactives/2021/feb/state-balance-billing-protections" TargetMode="External"/><Relationship Id="rId44" Type="http://schemas.openxmlformats.org/officeDocument/2006/relationships/hyperlink" Target="https://doi.nv.gov/Consumers/Health_and_Accident_Insurance/Balance_Billing_FAQs/" TargetMode="External"/><Relationship Id="rId52" Type="http://schemas.openxmlformats.org/officeDocument/2006/relationships/hyperlink" Target="https://www.ncdoi.gov/consumers/health-insurance" TargetMode="External"/><Relationship Id="rId60" Type="http://schemas.openxmlformats.org/officeDocument/2006/relationships/hyperlink" Target="https://www.insurance.pa.gov/Coverage/health-insurance/no-surprises-act/Pages/default.aspx" TargetMode="External"/><Relationship Id="rId65" Type="http://schemas.openxmlformats.org/officeDocument/2006/relationships/hyperlink" Target="https://www.tdi.texas.gov/medical-billing/providers.html" TargetMode="External"/><Relationship Id="rId73" Type="http://schemas.openxmlformats.org/officeDocument/2006/relationships/hyperlink" Target="https://www.wvinsurance.gov/Portals/0/pdf/pol_leg/IB_22-01_Consumers_No_Surprises_Act.pdf?ver=2022-01-04-164343-027"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l.gov/agencies/ebsa/laws-and-regulations/laws/chipra" TargetMode="External"/><Relationship Id="rId14" Type="http://schemas.openxmlformats.org/officeDocument/2006/relationships/hyperlink" Target="http://www.healthhelp.ca.gov/" TargetMode="External"/><Relationship Id="rId22" Type="http://schemas.openxmlformats.org/officeDocument/2006/relationships/hyperlink" Target="https://www.commonwealthfund.org/publications/maps-and-interactives/2021/feb/state-balance-billing-protections" TargetMode="External"/><Relationship Id="rId27" Type="http://schemas.openxmlformats.org/officeDocument/2006/relationships/hyperlink" Target="https://www.in.gov/idoi/" TargetMode="External"/><Relationship Id="rId30" Type="http://schemas.openxmlformats.org/officeDocument/2006/relationships/hyperlink" Target="https://legislature.maine.gov/statutes/22/title22sec1718-D-1.html" TargetMode="External"/><Relationship Id="rId35" Type="http://schemas.openxmlformats.org/officeDocument/2006/relationships/hyperlink" Target="https://www.commonwealthfund.org/publications/maps-and-interactives/2021/feb/state-balance-billing-protections" TargetMode="External"/><Relationship Id="rId43" Type="http://schemas.openxmlformats.org/officeDocument/2006/relationships/hyperlink" Target="http://www.doi.nebraska.gov/" TargetMode="External"/><Relationship Id="rId48" Type="http://schemas.openxmlformats.org/officeDocument/2006/relationships/hyperlink" Target="https://www.osi.state.nm.us/index.php/managed-healthcare-complaint/" TargetMode="External"/><Relationship Id="rId56" Type="http://schemas.openxmlformats.org/officeDocument/2006/relationships/hyperlink" Target="https://www.oregon.gov/newsroom/pages/newsdetail.aspx?newsid=64697" TargetMode="External"/><Relationship Id="rId64" Type="http://schemas.openxmlformats.org/officeDocument/2006/relationships/hyperlink" Target="https://www.tdi.texas.gov/medical-billing/providers.html" TargetMode="External"/><Relationship Id="rId69" Type="http://schemas.openxmlformats.org/officeDocument/2006/relationships/hyperlink" Target="https://scc.virginia.gov/pages/File-Complaint-Consumers"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commonwealthfund.org/publications/maps-and-interactives/2021/feb/state-balance-billing-protections" TargetMode="External"/><Relationship Id="rId72" Type="http://schemas.openxmlformats.org/officeDocument/2006/relationships/hyperlink" Target="https://www.commonwealthfund.org/publications/maps-and-interactives/2021/feb/state-balance-billing-protections"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ifi.az.gov/arizonas-surprise-out-network-billing-dispute-resolution-soonbdr-program" TargetMode="External"/><Relationship Id="rId17" Type="http://schemas.openxmlformats.org/officeDocument/2006/relationships/hyperlink" Target="https://www.cga.ct.gov/2020/rpt/pdf/2020-R-0204.pdf" TargetMode="External"/><Relationship Id="rId25" Type="http://schemas.openxmlformats.org/officeDocument/2006/relationships/hyperlink" Target="https://www.team-iha.org/files/non-gated/finance/no-surprises-act-member-memo-020121.aspx?ext=.pdf" TargetMode="External"/><Relationship Id="rId33" Type="http://schemas.openxmlformats.org/officeDocument/2006/relationships/hyperlink" Target="https://insurance.maryland.gov/Consumer/Pages/FileAComplaint.aspx" TargetMode="External"/><Relationship Id="rId38" Type="http://schemas.openxmlformats.org/officeDocument/2006/relationships/hyperlink" Target="https://www.mid.ms.gov/healthcare/questionsanswers/TopicTwo.pdf" TargetMode="External"/><Relationship Id="rId46" Type="http://schemas.openxmlformats.org/officeDocument/2006/relationships/hyperlink" Target="https://www.state.nj.us/dobi/division_consumers/insurance/outofnetwork.html" TargetMode="External"/><Relationship Id="rId59" Type="http://schemas.openxmlformats.org/officeDocument/2006/relationships/hyperlink" Target="https://www.commonwealthfund.org/publications/maps-and-interactives/2021/feb/state-balance-billing-protections" TargetMode="External"/><Relationship Id="rId67" Type="http://schemas.openxmlformats.org/officeDocument/2006/relationships/hyperlink" Target="https://www.commonwealthfund.org/publications/maps-and-interactives/2021/feb/state-balance-billing-protections" TargetMode="External"/><Relationship Id="rId20" Type="http://schemas.openxmlformats.org/officeDocument/2006/relationships/hyperlink" Target="https://insurance.delaware.gov/wp-content/uploads/sites/15/2021/12/domestic-foreign-insurers-bulletin-no127.pdf" TargetMode="External"/><Relationship Id="rId41" Type="http://schemas.openxmlformats.org/officeDocument/2006/relationships/hyperlink" Target="https://www.michigan.gov/difs/0%2C5269%2C7-303-12902_12907---%2C00.html" TargetMode="External"/><Relationship Id="rId54" Type="http://schemas.openxmlformats.org/officeDocument/2006/relationships/hyperlink" Target="mailto:.%20consumer.complaint@insurance.ohio.gov" TargetMode="External"/><Relationship Id="rId62" Type="http://schemas.openxmlformats.org/officeDocument/2006/relationships/hyperlink" Target="https://dbr.ri.gov/divisions/insurance/" TargetMode="External"/><Relationship Id="rId70" Type="http://schemas.openxmlformats.org/officeDocument/2006/relationships/hyperlink" Target="https://nam11.safelinks.protection.outlook.com/?url=https%3A%2F%2Fwww.cms.gov%2Fnosurprises%2Fconsumers&amp;data=04%7C01%7CTEstlund%40lockton.com%7C1a97f25e02c84efce5a608d9ed985657%7Cf206620208c04832a4b47fa0855bb8ed%7C0%7C0%7C637802060800348090%7CUnknown%7CTWFpbGZsb3d8eyJWIjoiMC4wLjAwMDAiLCJQIjoiV2luMzIiLCJBTiI6Ik1haWwiLCJXVCI6Mn0%3D%7C3000&amp;sdata=x3pb1Y0TPtxJcziIIh6djHucc%2Bb7D9uEHd7wf33Gc2Y%3D&amp;reserved=0"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healthinitiative.org/need-help/surprise-medical-bills/" TargetMode="External"/><Relationship Id="rId23" Type="http://schemas.openxmlformats.org/officeDocument/2006/relationships/hyperlink" Target="https://oci.georgia.gov/insurance-resources/complaints-fraud" TargetMode="External"/><Relationship Id="rId28" Type="http://schemas.openxmlformats.org/officeDocument/2006/relationships/hyperlink" Target="http://www.legis.iowa.gov/docs/publications/BF/1069201.pdf" TargetMode="External"/><Relationship Id="rId36" Type="http://schemas.openxmlformats.org/officeDocument/2006/relationships/hyperlink" Target="https://www.health.state.mn.us/facilities/insurance/managedcare/faq/nosurprisesact.html" TargetMode="External"/><Relationship Id="rId49" Type="http://schemas.openxmlformats.org/officeDocument/2006/relationships/hyperlink" Target="https://www.dfs.ny.gov/consumers/health_insurance/surprise_medical_bills" TargetMode="External"/><Relationship Id="rId57" Type="http://schemas.openxmlformats.org/officeDocument/2006/relationships/hyperlink" Target="mailto:DFR.InsuranceHelp@dcbs.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6C363-B32A-4667-8466-070AE157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3423</Words>
  <Characters>26616</Characters>
  <Application>Microsoft Office Word</Application>
  <DocSecurity>0</DocSecurity>
  <Lines>221</Lines>
  <Paragraphs>59</Paragraphs>
  <ScaleCrop>false</ScaleCrop>
  <HeadingPairs>
    <vt:vector size="2" baseType="variant">
      <vt:variant>
        <vt:lpstr>Title</vt:lpstr>
      </vt:variant>
      <vt:variant>
        <vt:i4>1</vt:i4>
      </vt:variant>
    </vt:vector>
  </HeadingPairs>
  <TitlesOfParts>
    <vt:vector size="1" baseType="lpstr">
      <vt:lpstr/>
    </vt:vector>
  </TitlesOfParts>
  <Company>The Fedeli Group</Company>
  <LinksUpToDate>false</LinksUpToDate>
  <CharactersWithSpaces>29980</CharactersWithSpaces>
  <SharedDoc>false</SharedDoc>
  <HLinks>
    <vt:vector size="12" baseType="variant">
      <vt:variant>
        <vt:i4>5963805</vt:i4>
      </vt:variant>
      <vt:variant>
        <vt:i4>3</vt:i4>
      </vt:variant>
      <vt:variant>
        <vt:i4>0</vt:i4>
      </vt:variant>
      <vt:variant>
        <vt:i4>5</vt:i4>
      </vt:variant>
      <vt:variant>
        <vt:lpwstr>C:\Documents and Settings\turnera\Desktop\www.healthreform.gov</vt:lpwstr>
      </vt:variant>
      <vt:variant>
        <vt:lpwstr/>
      </vt:variant>
      <vt:variant>
        <vt:i4>6094850</vt:i4>
      </vt:variant>
      <vt:variant>
        <vt:i4>0</vt:i4>
      </vt:variant>
      <vt:variant>
        <vt:i4>0</vt:i4>
      </vt:variant>
      <vt:variant>
        <vt:i4>5</vt:i4>
      </vt:variant>
      <vt:variant>
        <vt:lpwstr>C:\Documents and Settings\baum.beth\Local Settings\Temporary Internet Files\OLK37\www.dol.gov\ebsa\healthreform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cmorgan</dc:creator>
  <cp:lastModifiedBy>Sharon Gamon</cp:lastModifiedBy>
  <cp:revision>28</cp:revision>
  <cp:lastPrinted>2013-07-01T21:03:00Z</cp:lastPrinted>
  <dcterms:created xsi:type="dcterms:W3CDTF">2016-07-08T19:19:00Z</dcterms:created>
  <dcterms:modified xsi:type="dcterms:W3CDTF">2022-10-24T19:52:00Z</dcterms:modified>
</cp:coreProperties>
</file>